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C197" w14:textId="77777777" w:rsidR="00232AF7" w:rsidRPr="00156E92" w:rsidRDefault="00232AF7" w:rsidP="00232AF7">
      <w:pPr>
        <w:pStyle w:val="Heading1"/>
        <w:jc w:val="center"/>
      </w:pPr>
      <w:r w:rsidRPr="00156E92">
        <w:t>Activités d’initiation à la recherche</w:t>
      </w:r>
    </w:p>
    <w:p w14:paraId="108DB2D2" w14:textId="0E858612" w:rsidR="00232AF7" w:rsidRPr="00156E92" w:rsidRDefault="00232AF7" w:rsidP="34700AA4">
      <w:pPr>
        <w:pStyle w:val="Heading2"/>
        <w:spacing w:before="0"/>
        <w:jc w:val="center"/>
      </w:pPr>
      <w:r>
        <w:t xml:space="preserve">Outil </w:t>
      </w:r>
      <w:r w:rsidR="00D33715">
        <w:t>d’accompagnement</w:t>
      </w:r>
    </w:p>
    <w:p w14:paraId="0640F0EE" w14:textId="49F5D26F" w:rsidR="008A6CE3" w:rsidRDefault="008A6CE3" w:rsidP="00253BF0">
      <w:pPr>
        <w:pStyle w:val="Heading2"/>
        <w:spacing w:before="0"/>
        <w:jc w:val="center"/>
      </w:pPr>
    </w:p>
    <w:p w14:paraId="1E2F3294" w14:textId="77777777" w:rsidR="00FA496D" w:rsidRDefault="00FA496D" w:rsidP="00253BF0"/>
    <w:p w14:paraId="019267FD" w14:textId="147D2D39" w:rsidR="00FA496D" w:rsidRPr="00672153" w:rsidRDefault="0019717A" w:rsidP="00C12ADC">
      <w:pPr>
        <w:jc w:val="both"/>
        <w:rPr>
          <w:rFonts w:ascii="Radio Canada" w:hAnsi="Radio Canada"/>
          <w:sz w:val="20"/>
          <w:szCs w:val="20"/>
        </w:rPr>
      </w:pPr>
      <w:r w:rsidRPr="34700AA4">
        <w:rPr>
          <w:rFonts w:ascii="Radio Canada" w:hAnsi="Radio Canada"/>
          <w:sz w:val="20"/>
          <w:szCs w:val="20"/>
        </w:rPr>
        <w:t xml:space="preserve">Le tableau ci-dessous vous permettra de faire </w:t>
      </w:r>
      <w:r w:rsidR="2B7FEAF6" w:rsidRPr="34700AA4">
        <w:rPr>
          <w:rFonts w:ascii="Radio Canada" w:hAnsi="Radio Canada"/>
          <w:sz w:val="20"/>
          <w:szCs w:val="20"/>
        </w:rPr>
        <w:t>un résumé</w:t>
      </w:r>
      <w:r w:rsidRPr="34700AA4">
        <w:rPr>
          <w:rFonts w:ascii="Radio Canada" w:hAnsi="Radio Canada"/>
          <w:sz w:val="20"/>
          <w:szCs w:val="20"/>
        </w:rPr>
        <w:t xml:space="preserve"> des activités d’apprentissage </w:t>
      </w:r>
      <w:r w:rsidR="00DD4BF7">
        <w:rPr>
          <w:rFonts w:ascii="Radio Canada" w:hAnsi="Radio Canada"/>
          <w:sz w:val="20"/>
          <w:szCs w:val="20"/>
        </w:rPr>
        <w:t xml:space="preserve">et du développement des attitudes </w:t>
      </w:r>
      <w:r w:rsidRPr="34700AA4">
        <w:rPr>
          <w:rFonts w:ascii="Radio Canada" w:hAnsi="Radio Canada"/>
          <w:sz w:val="20"/>
          <w:szCs w:val="20"/>
        </w:rPr>
        <w:t xml:space="preserve">de l’élève dans son activité d’initiation à la recherche. N’hésitez pas à en </w:t>
      </w:r>
      <w:r w:rsidR="4D8F3F67" w:rsidRPr="34700AA4">
        <w:rPr>
          <w:rFonts w:ascii="Radio Canada" w:hAnsi="Radio Canada"/>
          <w:sz w:val="20"/>
          <w:szCs w:val="20"/>
        </w:rPr>
        <w:t>discuter ensembl</w:t>
      </w:r>
      <w:r w:rsidRPr="34700AA4">
        <w:rPr>
          <w:rFonts w:ascii="Radio Canada" w:hAnsi="Radio Canada"/>
          <w:sz w:val="20"/>
          <w:szCs w:val="20"/>
        </w:rPr>
        <w:t>e : cela favorisera une compréhension mutuelle et vous permettra d’apporter des ajustements au besoin.</w:t>
      </w:r>
    </w:p>
    <w:p w14:paraId="0DF7D8C3" w14:textId="77777777" w:rsidR="00824AD8" w:rsidRPr="00672153" w:rsidRDefault="00824AD8" w:rsidP="00C12ADC">
      <w:pPr>
        <w:rPr>
          <w:rFonts w:ascii="Radio Canada" w:hAnsi="Radio Canada"/>
          <w:b/>
          <w:sz w:val="20"/>
          <w:szCs w:val="20"/>
        </w:rPr>
      </w:pPr>
    </w:p>
    <w:p w14:paraId="0245B6EB" w14:textId="2BA9037F" w:rsidR="00C12ADC" w:rsidRPr="00672153" w:rsidRDefault="00C12ADC" w:rsidP="00C12ADC">
      <w:pPr>
        <w:rPr>
          <w:rFonts w:ascii="Radio Canada" w:hAnsi="Radio Canada"/>
          <w:sz w:val="20"/>
          <w:szCs w:val="20"/>
        </w:rPr>
      </w:pPr>
      <w:r w:rsidRPr="00672153">
        <w:rPr>
          <w:rFonts w:ascii="Radio Canada" w:hAnsi="Radio Canada"/>
          <w:b/>
          <w:sz w:val="20"/>
          <w:szCs w:val="20"/>
        </w:rPr>
        <w:t>Date :</w:t>
      </w:r>
      <w:r w:rsidRPr="00672153">
        <w:rPr>
          <w:rFonts w:ascii="Radio Canada" w:hAnsi="Radio Canada"/>
          <w:sz w:val="20"/>
          <w:szCs w:val="20"/>
        </w:rPr>
        <w:t xml:space="preserve"> </w:t>
      </w:r>
      <w:sdt>
        <w:sdtPr>
          <w:rPr>
            <w:rFonts w:ascii="Radio Canada" w:hAnsi="Radio Canada"/>
            <w:sz w:val="20"/>
            <w:szCs w:val="20"/>
          </w:rPr>
          <w:id w:val="-120849670"/>
          <w:placeholder>
            <w:docPart w:val="10ADF7AD1D1D49B5B51684BD7ABCCB01"/>
          </w:placeholder>
          <w:showingPlcHdr/>
          <w15:appearance w15:val="hidden"/>
          <w:date>
            <w:dateFormat w:val="dddd, d MMMM yyyy"/>
            <w:lid w:val="fr-CA"/>
            <w:storeMappedDataAs w:val="dateTime"/>
            <w:calendar w:val="gregorian"/>
          </w:date>
        </w:sdtPr>
        <w:sdtContent>
          <w:r w:rsidRPr="00672153">
            <w:rPr>
              <w:rStyle w:val="PlaceholderText"/>
              <w:rFonts w:ascii="Radio Canada" w:hAnsi="Radio Canada"/>
              <w:sz w:val="20"/>
              <w:szCs w:val="20"/>
            </w:rPr>
            <w:t>Cliquez ou appuyez ici pour entrer une date.</w:t>
          </w:r>
        </w:sdtContent>
      </w:sdt>
    </w:p>
    <w:p w14:paraId="2A5FE8B6" w14:textId="7E9B8AD9" w:rsidR="00256EC0" w:rsidRPr="00672153" w:rsidRDefault="00256EC0" w:rsidP="00256EC0">
      <w:pPr>
        <w:rPr>
          <w:rFonts w:ascii="Radio Canada" w:hAnsi="Radio Canada"/>
          <w:sz w:val="20"/>
          <w:szCs w:val="20"/>
        </w:rPr>
      </w:pPr>
      <w:r w:rsidRPr="00672153">
        <w:rPr>
          <w:rFonts w:ascii="Radio Canada" w:hAnsi="Radio Canada"/>
          <w:b/>
          <w:sz w:val="20"/>
          <w:szCs w:val="20"/>
        </w:rPr>
        <w:t>Nom de l’é</w:t>
      </w:r>
      <w:r w:rsidR="00F80660">
        <w:rPr>
          <w:rFonts w:ascii="Radio Canada" w:hAnsi="Radio Canada"/>
          <w:b/>
          <w:sz w:val="20"/>
          <w:szCs w:val="20"/>
        </w:rPr>
        <w:t xml:space="preserve">lève </w:t>
      </w:r>
      <w:r w:rsidRPr="00672153">
        <w:rPr>
          <w:rFonts w:ascii="Radio Canada" w:hAnsi="Radio Canada"/>
          <w:b/>
          <w:sz w:val="20"/>
          <w:szCs w:val="20"/>
        </w:rPr>
        <w:t>:</w:t>
      </w:r>
      <w:r w:rsidRPr="00672153">
        <w:rPr>
          <w:rFonts w:ascii="Radio Canada" w:hAnsi="Radio Canada"/>
          <w:sz w:val="20"/>
          <w:szCs w:val="20"/>
        </w:rPr>
        <w:t xml:space="preserve"> </w:t>
      </w:r>
      <w:sdt>
        <w:sdtPr>
          <w:rPr>
            <w:rFonts w:ascii="Radio Canada" w:hAnsi="Radio Canada"/>
            <w:sz w:val="20"/>
            <w:szCs w:val="20"/>
          </w:rPr>
          <w:id w:val="-1612965752"/>
          <w:placeholder>
            <w:docPart w:val="D1716501AC454F42A38D4503531E5BB5"/>
          </w:placeholder>
          <w:showingPlcHdr/>
          <w15:appearance w15:val="hidden"/>
        </w:sdtPr>
        <w:sdtContent>
          <w:r w:rsidR="004C7D4E" w:rsidRPr="008C250D">
            <w:rPr>
              <w:rStyle w:val="PlaceholderText"/>
            </w:rPr>
            <w:t>Cliquez ou appuyez ici pour entrer du texte.</w:t>
          </w:r>
        </w:sdtContent>
      </w:sdt>
    </w:p>
    <w:p w14:paraId="2528F45C" w14:textId="77777777" w:rsidR="00F80660" w:rsidRPr="00672153" w:rsidRDefault="00F80660" w:rsidP="00682DD0">
      <w:pPr>
        <w:jc w:val="both"/>
        <w:rPr>
          <w:rFonts w:ascii="Radio Canada" w:hAnsi="Radio Canada"/>
          <w:sz w:val="20"/>
          <w:szCs w:val="20"/>
        </w:rPr>
      </w:pPr>
    </w:p>
    <w:tbl>
      <w:tblPr>
        <w:tblStyle w:val="TableGrid"/>
        <w:tblW w:w="10060" w:type="dxa"/>
        <w:tblBorders>
          <w:top w:val="single" w:sz="12" w:space="0" w:color="C64800" w:themeColor="accent1" w:themeShade="BF"/>
          <w:left w:val="single" w:sz="12" w:space="0" w:color="C64800" w:themeColor="accent1" w:themeShade="BF"/>
          <w:bottom w:val="single" w:sz="12" w:space="0" w:color="C64800" w:themeColor="accent1" w:themeShade="BF"/>
          <w:right w:val="single" w:sz="12" w:space="0" w:color="C64800" w:themeColor="accent1" w:themeShade="BF"/>
          <w:insideH w:val="single" w:sz="6" w:space="0" w:color="C64800" w:themeColor="accent1" w:themeShade="BF"/>
          <w:insideV w:val="single" w:sz="4" w:space="0" w:color="C64800" w:themeColor="accent1" w:themeShade="BF"/>
        </w:tblBorders>
        <w:tblLook w:val="04A0" w:firstRow="1" w:lastRow="0" w:firstColumn="1" w:lastColumn="0" w:noHBand="0" w:noVBand="1"/>
      </w:tblPr>
      <w:tblGrid>
        <w:gridCol w:w="3114"/>
        <w:gridCol w:w="6946"/>
      </w:tblGrid>
      <w:tr w:rsidR="00FB29E2" w:rsidRPr="00833D46" w14:paraId="0B57F055" w14:textId="77777777" w:rsidTr="005E6966">
        <w:trPr>
          <w:cantSplit/>
        </w:trPr>
        <w:tc>
          <w:tcPr>
            <w:tcW w:w="10060" w:type="dxa"/>
            <w:gridSpan w:val="2"/>
            <w:shd w:val="clear" w:color="auto" w:fill="F7F0E3" w:themeFill="background2"/>
          </w:tcPr>
          <w:p w14:paraId="465022E8" w14:textId="369DC51E" w:rsidR="00682DD0" w:rsidRPr="007520E2" w:rsidRDefault="00D07307" w:rsidP="00682DD0">
            <w:pPr>
              <w:spacing w:after="120"/>
              <w:rPr>
                <w:rFonts w:ascii="Radio Canada Light" w:hAnsi="Radio Canada Light"/>
                <w:bCs/>
                <w:color w:val="52AE32" w:themeColor="accent3"/>
                <w:sz w:val="28"/>
                <w:szCs w:val="28"/>
              </w:rPr>
            </w:pPr>
            <w:r w:rsidRPr="007520E2">
              <w:rPr>
                <w:rFonts w:ascii="Radio Canada Light" w:hAnsi="Radio Canada Light"/>
                <w:bCs/>
                <w:color w:val="52AE32" w:themeColor="accent3"/>
                <w:sz w:val="28"/>
                <w:szCs w:val="28"/>
              </w:rPr>
              <w:t>Depuis la rencontre précédente</w:t>
            </w:r>
          </w:p>
        </w:tc>
      </w:tr>
      <w:tr w:rsidR="003656A1" w:rsidRPr="00E8390B" w14:paraId="735796FA" w14:textId="77777777" w:rsidTr="005E6966">
        <w:tc>
          <w:tcPr>
            <w:tcW w:w="3114" w:type="dxa"/>
            <w:vAlign w:val="center"/>
          </w:tcPr>
          <w:p w14:paraId="380CCC14" w14:textId="4F47DD74" w:rsidR="003656A1" w:rsidRPr="00E8390B" w:rsidRDefault="00D07307" w:rsidP="00F92590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 xml:space="preserve">Ce </w:t>
            </w:r>
            <w:r w:rsidR="003656A1" w:rsidRPr="00E8390B"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qui a été appris ou compris</w:t>
            </w:r>
            <w:r w:rsidR="003656A1"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5DFDF973" w14:textId="4ED24AE4" w:rsidR="003656A1" w:rsidRPr="00E8390B" w:rsidRDefault="003656A1" w:rsidP="00F92590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3656A1" w:rsidRPr="00E8390B" w14:paraId="2F38EE17" w14:textId="77777777" w:rsidTr="005E6966">
        <w:tc>
          <w:tcPr>
            <w:tcW w:w="3114" w:type="dxa"/>
            <w:vAlign w:val="center"/>
          </w:tcPr>
          <w:p w14:paraId="2326099A" w14:textId="21777D47" w:rsidR="003656A1" w:rsidRPr="00E8390B" w:rsidRDefault="00D07307" w:rsidP="00F92590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Ce qui a été fait</w:t>
            </w:r>
          </w:p>
        </w:tc>
        <w:tc>
          <w:tcPr>
            <w:tcW w:w="6946" w:type="dxa"/>
          </w:tcPr>
          <w:p w14:paraId="054B278D" w14:textId="19F5F133" w:rsidR="003656A1" w:rsidRPr="00E8390B" w:rsidRDefault="003656A1" w:rsidP="00F92590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D07307" w:rsidRPr="00E8390B" w14:paraId="4AF794F4" w14:textId="77777777" w:rsidTr="005E6966">
        <w:tc>
          <w:tcPr>
            <w:tcW w:w="3114" w:type="dxa"/>
            <w:vAlign w:val="center"/>
          </w:tcPr>
          <w:p w14:paraId="0E96EE70" w14:textId="24D436CD" w:rsidR="00D07307" w:rsidRDefault="009D2E02" w:rsidP="00F92590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Les points à éclaircir</w:t>
            </w:r>
          </w:p>
        </w:tc>
        <w:tc>
          <w:tcPr>
            <w:tcW w:w="6946" w:type="dxa"/>
          </w:tcPr>
          <w:p w14:paraId="4F45FC94" w14:textId="5E973941" w:rsidR="00D07307" w:rsidRPr="00E8390B" w:rsidRDefault="00D07307" w:rsidP="00F92590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FB29E2" w:rsidRPr="00833D46" w14:paraId="43B292B6" w14:textId="77777777" w:rsidTr="005E6966">
        <w:tc>
          <w:tcPr>
            <w:tcW w:w="10060" w:type="dxa"/>
            <w:gridSpan w:val="2"/>
            <w:shd w:val="clear" w:color="auto" w:fill="F7F0E3" w:themeFill="background2"/>
            <w:vAlign w:val="center"/>
          </w:tcPr>
          <w:p w14:paraId="64E5170F" w14:textId="2C229906" w:rsidR="00682DD0" w:rsidRPr="007520E2" w:rsidRDefault="004C612A" w:rsidP="00F92590">
            <w:pPr>
              <w:spacing w:before="60" w:after="60"/>
              <w:rPr>
                <w:rFonts w:ascii="Radio Canada Light" w:hAnsi="Radio Canada Light"/>
                <w:bCs/>
                <w:color w:val="52AE32" w:themeColor="accent3"/>
                <w:sz w:val="28"/>
                <w:szCs w:val="28"/>
              </w:rPr>
            </w:pPr>
            <w:r w:rsidRPr="007520E2">
              <w:rPr>
                <w:rFonts w:ascii="Radio Canada Light" w:hAnsi="Radio Canada Light"/>
                <w:bCs/>
                <w:color w:val="52AE32" w:themeColor="accent3"/>
                <w:sz w:val="28"/>
                <w:szCs w:val="28"/>
              </w:rPr>
              <w:t>P</w:t>
            </w:r>
            <w:r w:rsidR="009D2E02" w:rsidRPr="007520E2">
              <w:rPr>
                <w:rFonts w:ascii="Radio Canada Light" w:hAnsi="Radio Canada Light"/>
                <w:bCs/>
                <w:color w:val="52AE32" w:themeColor="accent3"/>
                <w:sz w:val="28"/>
                <w:szCs w:val="28"/>
              </w:rPr>
              <w:t>rochain p</w:t>
            </w:r>
            <w:r w:rsidRPr="007520E2">
              <w:rPr>
                <w:rFonts w:ascii="Radio Canada Light" w:hAnsi="Radio Canada Light"/>
                <w:bCs/>
                <w:color w:val="52AE32" w:themeColor="accent3"/>
                <w:sz w:val="28"/>
                <w:szCs w:val="28"/>
              </w:rPr>
              <w:t xml:space="preserve">lan de travail </w:t>
            </w:r>
          </w:p>
        </w:tc>
      </w:tr>
      <w:tr w:rsidR="00E8390B" w:rsidRPr="00E8390B" w14:paraId="1F88835F" w14:textId="77777777" w:rsidTr="005E6966">
        <w:tc>
          <w:tcPr>
            <w:tcW w:w="3114" w:type="dxa"/>
            <w:vAlign w:val="center"/>
          </w:tcPr>
          <w:p w14:paraId="34B3180D" w14:textId="037D8326" w:rsidR="00682DD0" w:rsidRPr="00E8390B" w:rsidRDefault="004C612A" w:rsidP="00F92590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r w:rsidRPr="00E8390B"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Lecture</w:t>
            </w:r>
            <w:r w:rsidR="004B6780"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s</w:t>
            </w:r>
            <w:r w:rsidRPr="00E8390B"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 xml:space="preserve"> proposée</w:t>
            </w:r>
            <w:r w:rsidR="004B6780"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s</w:t>
            </w:r>
          </w:p>
        </w:tc>
        <w:tc>
          <w:tcPr>
            <w:tcW w:w="6946" w:type="dxa"/>
          </w:tcPr>
          <w:p w14:paraId="55AE6C95" w14:textId="6A7C5631" w:rsidR="00682DD0" w:rsidRPr="00E8390B" w:rsidRDefault="00682DD0" w:rsidP="00F92590">
            <w:pPr>
              <w:spacing w:before="60" w:after="60"/>
              <w:rPr>
                <w:rFonts w:ascii="Radio Canada" w:hAnsi="Radio Canada"/>
                <w:color w:val="404040" w:themeColor="text1" w:themeTint="BF"/>
                <w:sz w:val="20"/>
                <w:szCs w:val="20"/>
              </w:rPr>
            </w:pPr>
          </w:p>
        </w:tc>
      </w:tr>
      <w:tr w:rsidR="00E8390B" w:rsidRPr="00E8390B" w14:paraId="5C17422E" w14:textId="77777777" w:rsidTr="005E6966">
        <w:tc>
          <w:tcPr>
            <w:tcW w:w="3114" w:type="dxa"/>
            <w:vAlign w:val="center"/>
          </w:tcPr>
          <w:p w14:paraId="532494EC" w14:textId="18C9D36E" w:rsidR="00682DD0" w:rsidRPr="00E8390B" w:rsidRDefault="002712C0" w:rsidP="00F92590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Activités de laboratoire</w:t>
            </w:r>
          </w:p>
        </w:tc>
        <w:tc>
          <w:tcPr>
            <w:tcW w:w="6946" w:type="dxa"/>
          </w:tcPr>
          <w:p w14:paraId="3D721187" w14:textId="5DB00EEC" w:rsidR="004C612A" w:rsidRPr="00E8390B" w:rsidRDefault="004C612A" w:rsidP="00F92590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E8390B" w:rsidRPr="00E8390B" w14:paraId="409155D4" w14:textId="77777777" w:rsidTr="005E6966">
        <w:tc>
          <w:tcPr>
            <w:tcW w:w="3114" w:type="dxa"/>
            <w:vAlign w:val="center"/>
          </w:tcPr>
          <w:p w14:paraId="0352CC43" w14:textId="1CDAF9EB" w:rsidR="00682DD0" w:rsidRPr="00E8390B" w:rsidRDefault="004C612A" w:rsidP="00F92590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r w:rsidRPr="00E8390B"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Autres travaux</w:t>
            </w:r>
          </w:p>
        </w:tc>
        <w:tc>
          <w:tcPr>
            <w:tcW w:w="6946" w:type="dxa"/>
          </w:tcPr>
          <w:p w14:paraId="1A72C8E2" w14:textId="75C1C874" w:rsidR="00682DD0" w:rsidRPr="00E8390B" w:rsidRDefault="00682DD0" w:rsidP="00F92590">
            <w:pPr>
              <w:spacing w:before="60" w:after="60"/>
              <w:rPr>
                <w:rFonts w:ascii="Radio Canada" w:hAnsi="Radio Canada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516395AD" w14:textId="0537DCF7" w:rsidR="00AF05DE" w:rsidRDefault="00AF05DE" w:rsidP="00390564">
      <w:pPr>
        <w:spacing w:before="0"/>
      </w:pPr>
    </w:p>
    <w:tbl>
      <w:tblPr>
        <w:tblStyle w:val="TableGrid"/>
        <w:tblW w:w="10060" w:type="dxa"/>
        <w:tblBorders>
          <w:top w:val="single" w:sz="12" w:space="0" w:color="C64800" w:themeColor="accent1" w:themeShade="BF"/>
          <w:left w:val="single" w:sz="12" w:space="0" w:color="C64800" w:themeColor="accent1" w:themeShade="BF"/>
          <w:bottom w:val="single" w:sz="12" w:space="0" w:color="C64800" w:themeColor="accent1" w:themeShade="BF"/>
          <w:right w:val="single" w:sz="12" w:space="0" w:color="C64800" w:themeColor="accent1" w:themeShade="BF"/>
          <w:insideH w:val="single" w:sz="6" w:space="0" w:color="C64800" w:themeColor="accent1" w:themeShade="BF"/>
          <w:insideV w:val="single" w:sz="4" w:space="0" w:color="C64800" w:themeColor="accent1" w:themeShade="BF"/>
        </w:tblBorders>
        <w:tblLook w:val="04A0" w:firstRow="1" w:lastRow="0" w:firstColumn="1" w:lastColumn="0" w:noHBand="0" w:noVBand="1"/>
      </w:tblPr>
      <w:tblGrid>
        <w:gridCol w:w="3114"/>
        <w:gridCol w:w="6946"/>
      </w:tblGrid>
      <w:tr w:rsidR="00FB29E2" w:rsidRPr="00833D46" w14:paraId="4DF0689A" w14:textId="77777777" w:rsidTr="005E6966">
        <w:tc>
          <w:tcPr>
            <w:tcW w:w="10060" w:type="dxa"/>
            <w:gridSpan w:val="2"/>
            <w:shd w:val="clear" w:color="auto" w:fill="F7F0E3" w:themeFill="background2"/>
            <w:vAlign w:val="center"/>
          </w:tcPr>
          <w:p w14:paraId="6BEF1473" w14:textId="11C1E48E" w:rsidR="00AA2FB4" w:rsidRPr="00833D46" w:rsidRDefault="00023E4A" w:rsidP="00F92590">
            <w:pPr>
              <w:spacing w:before="60" w:after="60"/>
              <w:rPr>
                <w:rFonts w:ascii="Radio Canada Light" w:hAnsi="Radio Canada Light"/>
                <w:color w:val="52AE32" w:themeColor="accent3"/>
                <w:sz w:val="28"/>
                <w:szCs w:val="28"/>
              </w:rPr>
            </w:pPr>
            <w:r>
              <w:rPr>
                <w:rFonts w:ascii="Radio Canada Light" w:hAnsi="Radio Canada Light"/>
                <w:color w:val="52AE32" w:themeColor="accent3"/>
                <w:sz w:val="28"/>
                <w:szCs w:val="28"/>
              </w:rPr>
              <w:t>Attitudes</w:t>
            </w:r>
            <w:r w:rsidR="00A37A2A">
              <w:rPr>
                <w:rStyle w:val="FootnoteReference"/>
                <w:rFonts w:ascii="Radio Canada Light" w:hAnsi="Radio Canada Light"/>
                <w:color w:val="52AE32" w:themeColor="accent3"/>
                <w:sz w:val="28"/>
                <w:szCs w:val="28"/>
              </w:rPr>
              <w:footnoteReference w:id="1"/>
            </w:r>
          </w:p>
        </w:tc>
      </w:tr>
      <w:tr w:rsidR="00360C31" w:rsidRPr="00E8390B" w14:paraId="5F0D8362" w14:textId="77777777" w:rsidTr="005E6966">
        <w:tc>
          <w:tcPr>
            <w:tcW w:w="3114" w:type="dxa"/>
            <w:vAlign w:val="center"/>
          </w:tcPr>
          <w:p w14:paraId="1DB4A82D" w14:textId="0A5F6B9C" w:rsidR="00360C31" w:rsidRPr="00E8390B" w:rsidRDefault="00360C31" w:rsidP="00360C31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Engagement</w:t>
            </w:r>
          </w:p>
        </w:tc>
        <w:tc>
          <w:tcPr>
            <w:tcW w:w="6946" w:type="dxa"/>
          </w:tcPr>
          <w:p w14:paraId="36A47AF3" w14:textId="0D74B39B" w:rsidR="00360C31" w:rsidRPr="00E8390B" w:rsidRDefault="00360C31" w:rsidP="00360C31">
            <w:pPr>
              <w:spacing w:before="60" w:after="60"/>
              <w:rPr>
                <w:rFonts w:ascii="Radio Canada" w:hAnsi="Radio Canada"/>
                <w:color w:val="404040" w:themeColor="text1" w:themeTint="BF"/>
                <w:sz w:val="20"/>
                <w:szCs w:val="20"/>
              </w:rPr>
            </w:pPr>
          </w:p>
        </w:tc>
      </w:tr>
      <w:tr w:rsidR="00B56898" w:rsidRPr="00E8390B" w14:paraId="37DD8604" w14:textId="77777777" w:rsidTr="005E6966">
        <w:tc>
          <w:tcPr>
            <w:tcW w:w="3114" w:type="dxa"/>
            <w:vAlign w:val="center"/>
          </w:tcPr>
          <w:p w14:paraId="2E132F9B" w14:textId="622C141E" w:rsidR="00B56898" w:rsidRDefault="00B56898" w:rsidP="00360C31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Rigueur</w:t>
            </w:r>
          </w:p>
        </w:tc>
        <w:tc>
          <w:tcPr>
            <w:tcW w:w="6946" w:type="dxa"/>
          </w:tcPr>
          <w:p w14:paraId="31161983" w14:textId="77777777" w:rsidR="00B56898" w:rsidRDefault="00B56898" w:rsidP="00360C31">
            <w:pPr>
              <w:spacing w:before="60" w:after="60"/>
              <w:rPr>
                <w:rFonts w:ascii="Radio Canada" w:hAnsi="Radio Canada"/>
                <w:color w:val="404040" w:themeColor="text1" w:themeTint="BF"/>
                <w:sz w:val="20"/>
                <w:szCs w:val="20"/>
              </w:rPr>
            </w:pPr>
          </w:p>
        </w:tc>
      </w:tr>
      <w:tr w:rsidR="00B56898" w:rsidRPr="00E8390B" w14:paraId="18C2BB91" w14:textId="77777777" w:rsidTr="005E6966">
        <w:tc>
          <w:tcPr>
            <w:tcW w:w="3114" w:type="dxa"/>
            <w:vAlign w:val="center"/>
          </w:tcPr>
          <w:p w14:paraId="347D1666" w14:textId="0EE911CD" w:rsidR="00B56898" w:rsidRDefault="00B56898" w:rsidP="00360C31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Ouverture</w:t>
            </w:r>
          </w:p>
        </w:tc>
        <w:tc>
          <w:tcPr>
            <w:tcW w:w="6946" w:type="dxa"/>
          </w:tcPr>
          <w:p w14:paraId="3DD11295" w14:textId="77777777" w:rsidR="00B56898" w:rsidRDefault="00B56898" w:rsidP="00360C31">
            <w:pPr>
              <w:spacing w:before="60" w:after="60"/>
              <w:rPr>
                <w:rFonts w:ascii="Radio Canada" w:hAnsi="Radio Canada"/>
                <w:color w:val="404040" w:themeColor="text1" w:themeTint="BF"/>
                <w:sz w:val="20"/>
                <w:szCs w:val="20"/>
              </w:rPr>
            </w:pPr>
          </w:p>
        </w:tc>
      </w:tr>
      <w:tr w:rsidR="00023E4A" w:rsidRPr="00E8390B" w14:paraId="73B94F86" w14:textId="77777777" w:rsidTr="005E6966">
        <w:tc>
          <w:tcPr>
            <w:tcW w:w="3114" w:type="dxa"/>
            <w:vAlign w:val="center"/>
          </w:tcPr>
          <w:p w14:paraId="6C17D06E" w14:textId="3C32DF7E" w:rsidR="00023E4A" w:rsidRDefault="00023E4A" w:rsidP="00360C31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Curiosité</w:t>
            </w:r>
          </w:p>
        </w:tc>
        <w:tc>
          <w:tcPr>
            <w:tcW w:w="6946" w:type="dxa"/>
          </w:tcPr>
          <w:p w14:paraId="68A3EC9E" w14:textId="77777777" w:rsidR="00023E4A" w:rsidRDefault="00023E4A" w:rsidP="00360C31">
            <w:pPr>
              <w:spacing w:before="60" w:after="60"/>
              <w:rPr>
                <w:rFonts w:ascii="Radio Canada" w:hAnsi="Radio Canada"/>
                <w:color w:val="404040" w:themeColor="text1" w:themeTint="BF"/>
                <w:sz w:val="20"/>
                <w:szCs w:val="20"/>
              </w:rPr>
            </w:pPr>
          </w:p>
        </w:tc>
      </w:tr>
      <w:tr w:rsidR="00023E4A" w:rsidRPr="00E8390B" w14:paraId="0E827DD3" w14:textId="77777777" w:rsidTr="005E6966">
        <w:tc>
          <w:tcPr>
            <w:tcW w:w="3114" w:type="dxa"/>
            <w:vAlign w:val="center"/>
          </w:tcPr>
          <w:p w14:paraId="73E92D15" w14:textId="47D74C79" w:rsidR="00023E4A" w:rsidRDefault="00023E4A" w:rsidP="00360C31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Organisation du travail</w:t>
            </w:r>
          </w:p>
        </w:tc>
        <w:tc>
          <w:tcPr>
            <w:tcW w:w="6946" w:type="dxa"/>
          </w:tcPr>
          <w:p w14:paraId="53736F52" w14:textId="77777777" w:rsidR="00023E4A" w:rsidRDefault="00023E4A" w:rsidP="00360C31">
            <w:pPr>
              <w:spacing w:before="60" w:after="60"/>
              <w:rPr>
                <w:rFonts w:ascii="Radio Canada" w:hAnsi="Radio Canada"/>
                <w:color w:val="404040" w:themeColor="text1" w:themeTint="BF"/>
                <w:sz w:val="20"/>
                <w:szCs w:val="20"/>
              </w:rPr>
            </w:pPr>
          </w:p>
        </w:tc>
      </w:tr>
      <w:tr w:rsidR="00023E4A" w:rsidRPr="00E8390B" w14:paraId="4577F286" w14:textId="77777777" w:rsidTr="005E6966">
        <w:tc>
          <w:tcPr>
            <w:tcW w:w="3114" w:type="dxa"/>
            <w:vAlign w:val="center"/>
          </w:tcPr>
          <w:p w14:paraId="3C68A15F" w14:textId="41CF90C1" w:rsidR="00023E4A" w:rsidRDefault="00023E4A" w:rsidP="00360C31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Sens des responsabilités</w:t>
            </w:r>
          </w:p>
        </w:tc>
        <w:tc>
          <w:tcPr>
            <w:tcW w:w="6946" w:type="dxa"/>
          </w:tcPr>
          <w:p w14:paraId="15039501" w14:textId="77777777" w:rsidR="00023E4A" w:rsidRDefault="00023E4A" w:rsidP="00360C31">
            <w:pPr>
              <w:spacing w:before="60" w:after="60"/>
              <w:rPr>
                <w:rFonts w:ascii="Radio Canada" w:hAnsi="Radio Canada"/>
                <w:color w:val="404040" w:themeColor="text1" w:themeTint="BF"/>
                <w:sz w:val="20"/>
                <w:szCs w:val="20"/>
              </w:rPr>
            </w:pPr>
          </w:p>
        </w:tc>
      </w:tr>
      <w:tr w:rsidR="00023E4A" w:rsidRPr="00E8390B" w14:paraId="29877004" w14:textId="77777777" w:rsidTr="005E6966">
        <w:tc>
          <w:tcPr>
            <w:tcW w:w="3114" w:type="dxa"/>
            <w:vAlign w:val="center"/>
          </w:tcPr>
          <w:p w14:paraId="1336D57F" w14:textId="5206AE3B" w:rsidR="00023E4A" w:rsidRDefault="00023E4A" w:rsidP="00360C31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Intégrité</w:t>
            </w:r>
          </w:p>
        </w:tc>
        <w:tc>
          <w:tcPr>
            <w:tcW w:w="6946" w:type="dxa"/>
          </w:tcPr>
          <w:p w14:paraId="39A9289A" w14:textId="77777777" w:rsidR="00023E4A" w:rsidRDefault="00023E4A" w:rsidP="00360C31">
            <w:pPr>
              <w:spacing w:before="60" w:after="60"/>
              <w:rPr>
                <w:rFonts w:ascii="Radio Canada" w:hAnsi="Radio Canada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6B8EA278" w14:textId="77777777" w:rsidR="00BE625D" w:rsidRDefault="00BE625D">
      <w:r>
        <w:br w:type="page"/>
      </w:r>
    </w:p>
    <w:tbl>
      <w:tblPr>
        <w:tblStyle w:val="TableGrid"/>
        <w:tblW w:w="10060" w:type="dxa"/>
        <w:tblBorders>
          <w:top w:val="single" w:sz="12" w:space="0" w:color="C64800" w:themeColor="accent1" w:themeShade="BF"/>
          <w:left w:val="single" w:sz="12" w:space="0" w:color="C64800" w:themeColor="accent1" w:themeShade="BF"/>
          <w:bottom w:val="single" w:sz="12" w:space="0" w:color="C64800" w:themeColor="accent1" w:themeShade="BF"/>
          <w:right w:val="single" w:sz="12" w:space="0" w:color="C64800" w:themeColor="accent1" w:themeShade="BF"/>
          <w:insideH w:val="single" w:sz="6" w:space="0" w:color="C64800" w:themeColor="accent1" w:themeShade="BF"/>
          <w:insideV w:val="single" w:sz="4" w:space="0" w:color="C64800" w:themeColor="accent1" w:themeShade="BF"/>
        </w:tblBorders>
        <w:tblLook w:val="04A0" w:firstRow="1" w:lastRow="0" w:firstColumn="1" w:lastColumn="0" w:noHBand="0" w:noVBand="1"/>
      </w:tblPr>
      <w:tblGrid>
        <w:gridCol w:w="3114"/>
        <w:gridCol w:w="6946"/>
      </w:tblGrid>
      <w:tr w:rsidR="00023E4A" w:rsidRPr="00833D46" w14:paraId="7D793FEE" w14:textId="77777777" w:rsidTr="00633A44">
        <w:tc>
          <w:tcPr>
            <w:tcW w:w="10060" w:type="dxa"/>
            <w:gridSpan w:val="2"/>
            <w:shd w:val="clear" w:color="auto" w:fill="F7F0E3" w:themeFill="background2"/>
            <w:vAlign w:val="center"/>
          </w:tcPr>
          <w:p w14:paraId="42316EED" w14:textId="6D359776" w:rsidR="00023E4A" w:rsidRPr="00833D46" w:rsidRDefault="00023E4A" w:rsidP="00633A44">
            <w:pPr>
              <w:spacing w:before="60" w:after="60"/>
              <w:rPr>
                <w:rFonts w:ascii="Radio Canada Light" w:hAnsi="Radio Canada Light"/>
                <w:color w:val="52AE32" w:themeColor="accent3"/>
                <w:sz w:val="28"/>
                <w:szCs w:val="28"/>
              </w:rPr>
            </w:pPr>
            <w:r>
              <w:rPr>
                <w:rFonts w:ascii="Radio Canada Light" w:hAnsi="Radio Canada Light"/>
                <w:color w:val="52AE32" w:themeColor="accent3"/>
                <w:sz w:val="28"/>
                <w:szCs w:val="28"/>
              </w:rPr>
              <w:t>Autres observations</w:t>
            </w:r>
          </w:p>
        </w:tc>
      </w:tr>
      <w:tr w:rsidR="00023E4A" w:rsidRPr="00E8390B" w14:paraId="6D4AB602" w14:textId="77777777" w:rsidTr="005E6966">
        <w:tc>
          <w:tcPr>
            <w:tcW w:w="3114" w:type="dxa"/>
            <w:vAlign w:val="center"/>
          </w:tcPr>
          <w:p w14:paraId="116228FB" w14:textId="63195E0A" w:rsidR="00023E4A" w:rsidRPr="00E8390B" w:rsidRDefault="00023E4A" w:rsidP="00023E4A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bookmarkStart w:id="0" w:name="_Int_fvkIOOH8"/>
            <w:r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Point forts</w:t>
            </w:r>
            <w:bookmarkEnd w:id="0"/>
          </w:p>
        </w:tc>
        <w:tc>
          <w:tcPr>
            <w:tcW w:w="6946" w:type="dxa"/>
          </w:tcPr>
          <w:p w14:paraId="7DCAEF49" w14:textId="77777777" w:rsidR="00023E4A" w:rsidRPr="00E8390B" w:rsidRDefault="00023E4A" w:rsidP="00023E4A">
            <w:pPr>
              <w:spacing w:before="60" w:after="60"/>
              <w:rPr>
                <w:rFonts w:ascii="Radio Canada" w:hAnsi="Radio Canada"/>
                <w:color w:val="404040" w:themeColor="text1" w:themeTint="BF"/>
                <w:sz w:val="20"/>
                <w:szCs w:val="20"/>
              </w:rPr>
            </w:pPr>
          </w:p>
        </w:tc>
      </w:tr>
      <w:tr w:rsidR="00023E4A" w:rsidRPr="00E8390B" w14:paraId="1526FF4A" w14:textId="77777777" w:rsidTr="005E6966">
        <w:tc>
          <w:tcPr>
            <w:tcW w:w="3114" w:type="dxa"/>
            <w:vAlign w:val="center"/>
          </w:tcPr>
          <w:p w14:paraId="046141CA" w14:textId="5F399952" w:rsidR="00023E4A" w:rsidRPr="00E8390B" w:rsidRDefault="00023E4A" w:rsidP="00023E4A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Points à améliorer</w:t>
            </w:r>
          </w:p>
        </w:tc>
        <w:tc>
          <w:tcPr>
            <w:tcW w:w="6946" w:type="dxa"/>
          </w:tcPr>
          <w:p w14:paraId="222589DF" w14:textId="77777777" w:rsidR="00023E4A" w:rsidRPr="00E8390B" w:rsidRDefault="00023E4A" w:rsidP="00023E4A">
            <w:pPr>
              <w:spacing w:before="60" w:after="60"/>
              <w:rPr>
                <w:rFonts w:ascii="Radio Canada" w:hAnsi="Radio Canada"/>
                <w:color w:val="404040" w:themeColor="text1" w:themeTint="BF"/>
                <w:sz w:val="20"/>
                <w:szCs w:val="20"/>
              </w:rPr>
            </w:pPr>
          </w:p>
        </w:tc>
      </w:tr>
      <w:tr w:rsidR="00023E4A" w:rsidRPr="00E8390B" w14:paraId="363F7F99" w14:textId="77777777" w:rsidTr="005E6966">
        <w:tc>
          <w:tcPr>
            <w:tcW w:w="3114" w:type="dxa"/>
            <w:vAlign w:val="center"/>
          </w:tcPr>
          <w:p w14:paraId="037C20FB" w14:textId="3FBBCA03" w:rsidR="00023E4A" w:rsidRPr="00E8390B" w:rsidRDefault="00023E4A" w:rsidP="00023E4A">
            <w:pPr>
              <w:spacing w:before="60" w:after="60"/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</w:pPr>
            <w:r w:rsidRPr="00E8390B"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Autre</w:t>
            </w:r>
            <w:r>
              <w:rPr>
                <w:rFonts w:ascii="Radio Canada" w:hAnsi="Radio Canada"/>
                <w:b/>
                <w:color w:val="404040" w:themeColor="text1" w:themeTint="BF"/>
                <w:sz w:val="20"/>
                <w:szCs w:val="20"/>
              </w:rPr>
              <w:t>s</w:t>
            </w:r>
          </w:p>
        </w:tc>
        <w:tc>
          <w:tcPr>
            <w:tcW w:w="6946" w:type="dxa"/>
          </w:tcPr>
          <w:p w14:paraId="4C09FD19" w14:textId="77777777" w:rsidR="00023E4A" w:rsidRPr="00E8390B" w:rsidRDefault="00023E4A" w:rsidP="00023E4A">
            <w:pPr>
              <w:spacing w:before="60" w:after="60"/>
              <w:rPr>
                <w:rFonts w:ascii="Radio Canada" w:hAnsi="Radio Canada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3607966E" w14:textId="35573091" w:rsidR="0099387A" w:rsidRPr="00672153" w:rsidRDefault="0099387A" w:rsidP="00253BF0">
      <w:pPr>
        <w:rPr>
          <w:rFonts w:ascii="Radio Canada" w:hAnsi="Radio Canada"/>
          <w:sz w:val="20"/>
          <w:szCs w:val="20"/>
        </w:rPr>
      </w:pPr>
    </w:p>
    <w:p w14:paraId="62931111" w14:textId="5B18C969" w:rsidR="006F65CA" w:rsidRPr="00702C91" w:rsidRDefault="00702C91" w:rsidP="00253BF0">
      <w:pPr>
        <w:rPr>
          <w:rFonts w:ascii="Radio Canada Light" w:hAnsi="Radio Canada Light"/>
          <w:color w:val="3D8225" w:themeColor="accent3" w:themeShade="BF"/>
          <w:sz w:val="24"/>
          <w:szCs w:val="24"/>
        </w:rPr>
      </w:pPr>
      <w:r w:rsidRPr="00702C91">
        <w:rPr>
          <w:rFonts w:ascii="Radio Canada Light" w:hAnsi="Radio Canada Light"/>
          <w:color w:val="3D8225" w:themeColor="accent3" w:themeShade="BF"/>
          <w:sz w:val="24"/>
          <w:szCs w:val="24"/>
        </w:rPr>
        <w:t>Définitions des attitudes</w:t>
      </w:r>
    </w:p>
    <w:p w14:paraId="53CE7E2B" w14:textId="77777777" w:rsidR="00CD1F7F" w:rsidRPr="00672153" w:rsidRDefault="00CD1F7F" w:rsidP="00253BF0">
      <w:pPr>
        <w:rPr>
          <w:rFonts w:ascii="Radio Canada" w:hAnsi="Radio Canada"/>
          <w:sz w:val="20"/>
          <w:szCs w:val="20"/>
        </w:rPr>
      </w:pPr>
    </w:p>
    <w:p w14:paraId="0B51A0DF" w14:textId="5DB39A4F" w:rsidR="00B37684" w:rsidRPr="00181BD7" w:rsidRDefault="00B106A9" w:rsidP="00B106A9">
      <w:pPr>
        <w:spacing w:after="60"/>
        <w:rPr>
          <w:rFonts w:ascii="Radio Canada Light" w:hAnsi="Radio Canada Light"/>
          <w:color w:val="C64800" w:themeColor="accent1" w:themeShade="BF"/>
          <w:sz w:val="20"/>
          <w:szCs w:val="20"/>
        </w:rPr>
      </w:pPr>
      <w:r w:rsidRPr="00181BD7">
        <w:rPr>
          <w:rFonts w:ascii="Radio Canada Light" w:hAnsi="Radio Canada Light"/>
          <w:color w:val="C64800" w:themeColor="accent1" w:themeShade="BF"/>
          <w:sz w:val="20"/>
          <w:szCs w:val="20"/>
        </w:rPr>
        <w:t>Engagement</w:t>
      </w:r>
    </w:p>
    <w:p w14:paraId="0CFEC0C8" w14:textId="43820A15" w:rsidR="00B106A9" w:rsidRDefault="00AC123F" w:rsidP="00EC1BD7">
      <w:pPr>
        <w:spacing w:before="0" w:after="160" w:line="259" w:lineRule="auto"/>
        <w:jc w:val="both"/>
        <w:rPr>
          <w:rFonts w:ascii="Radio Canada" w:eastAsiaTheme="majorEastAsia" w:hAnsi="Radio Canada" w:cstheme="majorBidi"/>
          <w:sz w:val="20"/>
          <w:szCs w:val="20"/>
        </w:rPr>
      </w:pPr>
      <w:r w:rsidRPr="00181BD7">
        <w:rPr>
          <w:rFonts w:ascii="Radio Canada" w:eastAsiaTheme="majorEastAsia" w:hAnsi="Radio Canada" w:cstheme="majorBidi"/>
          <w:sz w:val="20"/>
          <w:szCs w:val="20"/>
        </w:rPr>
        <w:t>La personne engagée fait preuve d’intérêt</w:t>
      </w:r>
      <w:r w:rsidR="00181BD7" w:rsidRPr="00181BD7">
        <w:rPr>
          <w:rFonts w:ascii="Radio Canada" w:eastAsiaTheme="majorEastAsia" w:hAnsi="Radio Canada" w:cstheme="majorBidi"/>
          <w:sz w:val="20"/>
          <w:szCs w:val="20"/>
        </w:rPr>
        <w:t xml:space="preserve"> et</w:t>
      </w:r>
      <w:r w:rsidRPr="00181BD7">
        <w:rPr>
          <w:rFonts w:ascii="Radio Canada" w:eastAsiaTheme="majorEastAsia" w:hAnsi="Radio Canada" w:cstheme="majorBidi"/>
          <w:sz w:val="20"/>
          <w:szCs w:val="20"/>
        </w:rPr>
        <w:t xml:space="preserve"> p</w:t>
      </w:r>
      <w:r w:rsidR="00B106A9" w:rsidRPr="00181BD7">
        <w:rPr>
          <w:rFonts w:ascii="Radio Canada" w:eastAsiaTheme="majorEastAsia" w:hAnsi="Radio Canada" w:cstheme="majorBidi"/>
          <w:sz w:val="20"/>
          <w:szCs w:val="20"/>
        </w:rPr>
        <w:t>ropose des idées</w:t>
      </w:r>
      <w:r w:rsidR="00181BD7" w:rsidRPr="00181BD7">
        <w:rPr>
          <w:rFonts w:ascii="Radio Canada" w:eastAsiaTheme="majorEastAsia" w:hAnsi="Radio Canada" w:cstheme="majorBidi"/>
          <w:sz w:val="20"/>
          <w:szCs w:val="20"/>
        </w:rPr>
        <w:t>. Elle assure un suivi rigoureux des tâches et communique proactivement avec la personne qui l’accompagne.</w:t>
      </w:r>
    </w:p>
    <w:p w14:paraId="140032E6" w14:textId="3C81051C" w:rsidR="00181BD7" w:rsidRPr="00181BD7" w:rsidRDefault="00181BD7" w:rsidP="00EC1BD7">
      <w:pPr>
        <w:spacing w:before="360" w:after="60"/>
        <w:jc w:val="both"/>
        <w:rPr>
          <w:rFonts w:ascii="Radio Canada Light" w:hAnsi="Radio Canada Light"/>
          <w:color w:val="C64800" w:themeColor="accent1" w:themeShade="BF"/>
          <w:sz w:val="20"/>
          <w:szCs w:val="20"/>
        </w:rPr>
      </w:pPr>
      <w:r>
        <w:rPr>
          <w:rFonts w:ascii="Radio Canada Light" w:hAnsi="Radio Canada Light"/>
          <w:color w:val="C64800" w:themeColor="accent1" w:themeShade="BF"/>
          <w:sz w:val="20"/>
          <w:szCs w:val="20"/>
        </w:rPr>
        <w:t>Rigueur</w:t>
      </w:r>
    </w:p>
    <w:p w14:paraId="66AD4F1C" w14:textId="1D5FB0A6" w:rsidR="00181BD7" w:rsidRPr="00181BD7" w:rsidRDefault="00EC1BD7" w:rsidP="00EC1BD7">
      <w:pPr>
        <w:spacing w:before="0" w:after="160" w:line="259" w:lineRule="auto"/>
        <w:jc w:val="both"/>
        <w:rPr>
          <w:rFonts w:ascii="Radio Canada" w:eastAsiaTheme="majorEastAsia" w:hAnsi="Radio Canada" w:cstheme="majorBidi"/>
          <w:sz w:val="20"/>
          <w:szCs w:val="20"/>
        </w:rPr>
      </w:pPr>
      <w:r>
        <w:rPr>
          <w:rFonts w:ascii="Radio Canada" w:eastAsiaTheme="majorEastAsia" w:hAnsi="Radio Canada" w:cstheme="majorBidi"/>
          <w:sz w:val="20"/>
          <w:szCs w:val="20"/>
        </w:rPr>
        <w:t xml:space="preserve">La personne rigoureuse </w:t>
      </w:r>
      <w:r w:rsidR="00DC2E4C">
        <w:rPr>
          <w:rFonts w:ascii="Radio Canada" w:eastAsiaTheme="majorEastAsia" w:hAnsi="Radio Canada" w:cstheme="majorBidi"/>
          <w:sz w:val="20"/>
          <w:szCs w:val="20"/>
        </w:rPr>
        <w:t>est capable d’</w:t>
      </w:r>
      <w:r w:rsidR="00837AD6" w:rsidRPr="00837AD6">
        <w:rPr>
          <w:rFonts w:ascii="Radio Canada" w:eastAsiaTheme="majorEastAsia" w:hAnsi="Radio Canada" w:cstheme="majorBidi"/>
          <w:sz w:val="20"/>
          <w:szCs w:val="20"/>
        </w:rPr>
        <w:t xml:space="preserve">appliquer des méthodes de travail précises et </w:t>
      </w:r>
      <w:r w:rsidR="00DC2E4C">
        <w:rPr>
          <w:rFonts w:ascii="Radio Canada" w:eastAsiaTheme="majorEastAsia" w:hAnsi="Radio Canada" w:cstheme="majorBidi"/>
          <w:sz w:val="20"/>
          <w:szCs w:val="20"/>
        </w:rPr>
        <w:t>d</w:t>
      </w:r>
      <w:r w:rsidR="00CB2DFC">
        <w:rPr>
          <w:rFonts w:ascii="Radio Canada" w:eastAsiaTheme="majorEastAsia" w:hAnsi="Radio Canada" w:cstheme="majorBidi"/>
          <w:sz w:val="20"/>
          <w:szCs w:val="20"/>
        </w:rPr>
        <w:t>e</w:t>
      </w:r>
      <w:r w:rsidR="00837AD6" w:rsidRPr="00837AD6">
        <w:rPr>
          <w:rFonts w:ascii="Radio Canada" w:eastAsiaTheme="majorEastAsia" w:hAnsi="Radio Canada" w:cstheme="majorBidi"/>
          <w:sz w:val="20"/>
          <w:szCs w:val="20"/>
        </w:rPr>
        <w:t xml:space="preserve"> respecter les exigences propres à la recherche. </w:t>
      </w:r>
      <w:r w:rsidR="00DC2E4C">
        <w:rPr>
          <w:rFonts w:ascii="Radio Canada" w:eastAsiaTheme="majorEastAsia" w:hAnsi="Radio Canada" w:cstheme="majorBidi"/>
          <w:sz w:val="20"/>
          <w:szCs w:val="20"/>
        </w:rPr>
        <w:t>Elle vérifie</w:t>
      </w:r>
      <w:r w:rsidR="00837AD6" w:rsidRPr="00837AD6">
        <w:rPr>
          <w:rFonts w:ascii="Radio Canada" w:eastAsiaTheme="majorEastAsia" w:hAnsi="Radio Canada" w:cstheme="majorBidi"/>
          <w:sz w:val="20"/>
          <w:szCs w:val="20"/>
        </w:rPr>
        <w:t xml:space="preserve"> l’exactitude de ses informations, </w:t>
      </w:r>
      <w:r w:rsidR="00DC2E4C">
        <w:rPr>
          <w:rFonts w:ascii="Radio Canada" w:eastAsiaTheme="majorEastAsia" w:hAnsi="Radio Canada" w:cstheme="majorBidi"/>
          <w:sz w:val="20"/>
          <w:szCs w:val="20"/>
        </w:rPr>
        <w:t>respecte</w:t>
      </w:r>
      <w:r w:rsidR="00837AD6" w:rsidRPr="00837AD6">
        <w:rPr>
          <w:rFonts w:ascii="Radio Canada" w:eastAsiaTheme="majorEastAsia" w:hAnsi="Radio Canada" w:cstheme="majorBidi"/>
          <w:sz w:val="20"/>
          <w:szCs w:val="20"/>
        </w:rPr>
        <w:t xml:space="preserve"> les consignes méthodologiques et </w:t>
      </w:r>
      <w:r w:rsidR="00DC2E4C">
        <w:rPr>
          <w:rFonts w:ascii="Radio Canada" w:eastAsiaTheme="majorEastAsia" w:hAnsi="Radio Canada" w:cstheme="majorBidi"/>
          <w:sz w:val="20"/>
          <w:szCs w:val="20"/>
        </w:rPr>
        <w:t>produit</w:t>
      </w:r>
      <w:r w:rsidR="00837AD6" w:rsidRPr="00837AD6">
        <w:rPr>
          <w:rFonts w:ascii="Radio Canada" w:eastAsiaTheme="majorEastAsia" w:hAnsi="Radio Canada" w:cstheme="majorBidi"/>
          <w:sz w:val="20"/>
          <w:szCs w:val="20"/>
        </w:rPr>
        <w:t xml:space="preserve"> un travail soigné, cohérent et fondé sur des données fiables.</w:t>
      </w:r>
    </w:p>
    <w:p w14:paraId="36E096D8" w14:textId="40EE3BC8" w:rsidR="00181BD7" w:rsidRPr="00181BD7" w:rsidRDefault="00D9568B" w:rsidP="00EC1BD7">
      <w:pPr>
        <w:spacing w:before="360" w:after="60"/>
        <w:jc w:val="both"/>
        <w:rPr>
          <w:rFonts w:ascii="Radio Canada Light" w:hAnsi="Radio Canada Light"/>
          <w:color w:val="C64800" w:themeColor="accent1" w:themeShade="BF"/>
          <w:sz w:val="20"/>
          <w:szCs w:val="20"/>
        </w:rPr>
      </w:pPr>
      <w:r>
        <w:rPr>
          <w:rFonts w:ascii="Radio Canada Light" w:hAnsi="Radio Canada Light"/>
          <w:color w:val="C64800" w:themeColor="accent1" w:themeShade="BF"/>
          <w:sz w:val="20"/>
          <w:szCs w:val="20"/>
        </w:rPr>
        <w:t>Ouverture</w:t>
      </w:r>
    </w:p>
    <w:p w14:paraId="70244F10" w14:textId="30E9ADE2" w:rsidR="003175D5" w:rsidRDefault="00DA24E0" w:rsidP="00EC1BD7">
      <w:pPr>
        <w:spacing w:before="0" w:after="120"/>
        <w:jc w:val="both"/>
        <w:rPr>
          <w:rFonts w:ascii="Radio Canada" w:hAnsi="Radio Canada"/>
          <w:sz w:val="20"/>
          <w:szCs w:val="20"/>
        </w:rPr>
      </w:pPr>
      <w:r>
        <w:rPr>
          <w:rFonts w:ascii="Radio Canada" w:hAnsi="Radio Canada"/>
          <w:sz w:val="20"/>
          <w:szCs w:val="20"/>
        </w:rPr>
        <w:t>La personne qui a de l’ouverture accueille l</w:t>
      </w:r>
      <w:r w:rsidR="003175D5" w:rsidRPr="003175D5">
        <w:rPr>
          <w:rFonts w:ascii="Radio Canada" w:hAnsi="Radio Canada"/>
          <w:sz w:val="20"/>
          <w:szCs w:val="20"/>
        </w:rPr>
        <w:t>es idées nouvelles</w:t>
      </w:r>
      <w:r>
        <w:rPr>
          <w:rFonts w:ascii="Radio Canada" w:hAnsi="Radio Canada"/>
          <w:sz w:val="20"/>
          <w:szCs w:val="20"/>
        </w:rPr>
        <w:t xml:space="preserve"> </w:t>
      </w:r>
      <w:r w:rsidR="005B55F8">
        <w:rPr>
          <w:rFonts w:ascii="Radio Canada" w:hAnsi="Radio Canada"/>
          <w:sz w:val="20"/>
          <w:szCs w:val="20"/>
        </w:rPr>
        <w:t xml:space="preserve">et </w:t>
      </w:r>
      <w:r>
        <w:rPr>
          <w:rFonts w:ascii="Radio Canada" w:hAnsi="Radio Canada"/>
          <w:sz w:val="20"/>
          <w:szCs w:val="20"/>
        </w:rPr>
        <w:t xml:space="preserve">est capable de considérer </w:t>
      </w:r>
      <w:r w:rsidR="003175D5" w:rsidRPr="003175D5">
        <w:rPr>
          <w:rFonts w:ascii="Radio Canada" w:hAnsi="Radio Canada"/>
          <w:sz w:val="20"/>
          <w:szCs w:val="20"/>
        </w:rPr>
        <w:t>des perspectives variées</w:t>
      </w:r>
      <w:r>
        <w:rPr>
          <w:rFonts w:ascii="Radio Canada" w:hAnsi="Radio Canada"/>
          <w:sz w:val="20"/>
          <w:szCs w:val="20"/>
        </w:rPr>
        <w:t>. Elle</w:t>
      </w:r>
      <w:r w:rsidR="003175D5" w:rsidRPr="003175D5">
        <w:rPr>
          <w:rFonts w:ascii="Radio Canada" w:hAnsi="Radio Canada"/>
          <w:sz w:val="20"/>
          <w:szCs w:val="20"/>
        </w:rPr>
        <w:t xml:space="preserve"> </w:t>
      </w:r>
      <w:r>
        <w:rPr>
          <w:rFonts w:ascii="Radio Canada" w:hAnsi="Radio Canada"/>
          <w:sz w:val="20"/>
          <w:szCs w:val="20"/>
        </w:rPr>
        <w:t xml:space="preserve">ajuste </w:t>
      </w:r>
      <w:r w:rsidR="003175D5" w:rsidRPr="003175D5">
        <w:rPr>
          <w:rFonts w:ascii="Radio Canada" w:hAnsi="Radio Canada"/>
          <w:sz w:val="20"/>
          <w:szCs w:val="20"/>
        </w:rPr>
        <w:t xml:space="preserve">son point de vue lorsque de nouvelles informations ou analyses le justifient. </w:t>
      </w:r>
      <w:r w:rsidR="0039374A">
        <w:rPr>
          <w:rFonts w:ascii="Radio Canada" w:hAnsi="Radio Canada"/>
          <w:sz w:val="20"/>
          <w:szCs w:val="20"/>
        </w:rPr>
        <w:t>Elle est également capable de</w:t>
      </w:r>
      <w:r w:rsidR="003175D5" w:rsidRPr="003175D5">
        <w:rPr>
          <w:rFonts w:ascii="Radio Canada" w:hAnsi="Radio Canada"/>
          <w:sz w:val="20"/>
          <w:szCs w:val="20"/>
        </w:rPr>
        <w:t xml:space="preserve"> recevoir de la rétroaction et </w:t>
      </w:r>
      <w:r w:rsidR="0039374A">
        <w:rPr>
          <w:rFonts w:ascii="Radio Canada" w:hAnsi="Radio Canada"/>
          <w:sz w:val="20"/>
          <w:szCs w:val="20"/>
        </w:rPr>
        <w:t>de</w:t>
      </w:r>
      <w:r w:rsidR="003175D5" w:rsidRPr="003175D5">
        <w:rPr>
          <w:rFonts w:ascii="Radio Canada" w:hAnsi="Radio Canada"/>
          <w:sz w:val="20"/>
          <w:szCs w:val="20"/>
        </w:rPr>
        <w:t xml:space="preserve"> collaborer avec différent</w:t>
      </w:r>
      <w:r w:rsidR="0039374A">
        <w:rPr>
          <w:rFonts w:ascii="Radio Canada" w:hAnsi="Radio Canada"/>
          <w:sz w:val="20"/>
          <w:szCs w:val="20"/>
        </w:rPr>
        <w:t>e</w:t>
      </w:r>
      <w:r w:rsidR="003175D5" w:rsidRPr="003175D5">
        <w:rPr>
          <w:rFonts w:ascii="Radio Canada" w:hAnsi="Radio Canada"/>
          <w:sz w:val="20"/>
          <w:szCs w:val="20"/>
        </w:rPr>
        <w:t xml:space="preserve">s </w:t>
      </w:r>
      <w:r w:rsidR="0039374A">
        <w:rPr>
          <w:rFonts w:ascii="Radio Canada" w:hAnsi="Radio Canada"/>
          <w:sz w:val="20"/>
          <w:szCs w:val="20"/>
        </w:rPr>
        <w:t>personnes</w:t>
      </w:r>
      <w:r w:rsidR="003175D5" w:rsidRPr="003175D5">
        <w:rPr>
          <w:rFonts w:ascii="Radio Canada" w:hAnsi="Radio Canada"/>
          <w:sz w:val="20"/>
          <w:szCs w:val="20"/>
        </w:rPr>
        <w:t>.</w:t>
      </w:r>
    </w:p>
    <w:p w14:paraId="69407225" w14:textId="328D41DB" w:rsidR="00D9568B" w:rsidRPr="00181BD7" w:rsidRDefault="00D9568B" w:rsidP="00EC1BD7">
      <w:pPr>
        <w:spacing w:before="360" w:after="60"/>
        <w:jc w:val="both"/>
        <w:rPr>
          <w:rFonts w:ascii="Radio Canada Light" w:hAnsi="Radio Canada Light"/>
          <w:color w:val="C64800" w:themeColor="accent1" w:themeShade="BF"/>
          <w:sz w:val="20"/>
          <w:szCs w:val="20"/>
        </w:rPr>
      </w:pPr>
      <w:r>
        <w:rPr>
          <w:rFonts w:ascii="Radio Canada Light" w:hAnsi="Radio Canada Light"/>
          <w:color w:val="C64800" w:themeColor="accent1" w:themeShade="BF"/>
          <w:sz w:val="20"/>
          <w:szCs w:val="20"/>
        </w:rPr>
        <w:t>Curiosité</w:t>
      </w:r>
    </w:p>
    <w:p w14:paraId="6867E1EF" w14:textId="78CCA4DC" w:rsidR="00D9568B" w:rsidRPr="00181BD7" w:rsidRDefault="001F1FD4" w:rsidP="00EC1BD7">
      <w:pPr>
        <w:spacing w:before="0" w:after="160" w:line="259" w:lineRule="auto"/>
        <w:jc w:val="both"/>
        <w:rPr>
          <w:rFonts w:ascii="Radio Canada" w:eastAsiaTheme="majorEastAsia" w:hAnsi="Radio Canada" w:cstheme="majorBidi"/>
          <w:sz w:val="20"/>
          <w:szCs w:val="20"/>
        </w:rPr>
      </w:pPr>
      <w:r>
        <w:rPr>
          <w:rFonts w:ascii="Radio Canada" w:eastAsiaTheme="majorEastAsia" w:hAnsi="Radio Canada" w:cstheme="majorBidi"/>
          <w:sz w:val="20"/>
          <w:szCs w:val="20"/>
        </w:rPr>
        <w:t>La personne curieuse</w:t>
      </w:r>
      <w:r w:rsidR="00074142" w:rsidRPr="00074142">
        <w:rPr>
          <w:rFonts w:ascii="Radio Canada" w:eastAsiaTheme="majorEastAsia" w:hAnsi="Radio Canada" w:cstheme="majorBidi"/>
          <w:sz w:val="20"/>
          <w:szCs w:val="20"/>
        </w:rPr>
        <w:t xml:space="preserve"> </w:t>
      </w:r>
      <w:r>
        <w:rPr>
          <w:rFonts w:ascii="Radio Canada" w:eastAsiaTheme="majorEastAsia" w:hAnsi="Radio Canada" w:cstheme="majorBidi"/>
          <w:sz w:val="20"/>
          <w:szCs w:val="20"/>
        </w:rPr>
        <w:t xml:space="preserve">cherche </w:t>
      </w:r>
      <w:r w:rsidR="00074142" w:rsidRPr="00074142">
        <w:rPr>
          <w:rFonts w:ascii="Radio Canada" w:eastAsiaTheme="majorEastAsia" w:hAnsi="Radio Canada" w:cstheme="majorBidi"/>
          <w:sz w:val="20"/>
          <w:szCs w:val="20"/>
        </w:rPr>
        <w:t xml:space="preserve">à comprendre, </w:t>
      </w:r>
      <w:r>
        <w:rPr>
          <w:rFonts w:ascii="Radio Canada" w:eastAsiaTheme="majorEastAsia" w:hAnsi="Radio Canada" w:cstheme="majorBidi"/>
          <w:sz w:val="20"/>
          <w:szCs w:val="20"/>
        </w:rPr>
        <w:t>p</w:t>
      </w:r>
      <w:r w:rsidR="00074142" w:rsidRPr="00074142">
        <w:rPr>
          <w:rFonts w:ascii="Radio Canada" w:eastAsiaTheme="majorEastAsia" w:hAnsi="Radio Canada" w:cstheme="majorBidi"/>
          <w:sz w:val="20"/>
          <w:szCs w:val="20"/>
        </w:rPr>
        <w:t>ose des questions pertinentes et explore des pistes au-delà de ce qui est demandé</w:t>
      </w:r>
      <w:r w:rsidR="00D9568B" w:rsidRPr="00181BD7">
        <w:rPr>
          <w:rFonts w:ascii="Radio Canada" w:eastAsiaTheme="majorEastAsia" w:hAnsi="Radio Canada" w:cstheme="majorBidi"/>
          <w:sz w:val="20"/>
          <w:szCs w:val="20"/>
        </w:rPr>
        <w:t>.</w:t>
      </w:r>
    </w:p>
    <w:p w14:paraId="0D5AC0E0" w14:textId="0EAE0DE1" w:rsidR="00D9568B" w:rsidRPr="00181BD7" w:rsidRDefault="00B0363B" w:rsidP="00EC1BD7">
      <w:pPr>
        <w:spacing w:before="360" w:after="60"/>
        <w:jc w:val="both"/>
        <w:rPr>
          <w:rFonts w:ascii="Radio Canada Light" w:hAnsi="Radio Canada Light"/>
          <w:color w:val="C64800" w:themeColor="accent1" w:themeShade="BF"/>
          <w:sz w:val="20"/>
          <w:szCs w:val="20"/>
        </w:rPr>
      </w:pPr>
      <w:r>
        <w:rPr>
          <w:rFonts w:ascii="Radio Canada Light" w:hAnsi="Radio Canada Light"/>
          <w:color w:val="C64800" w:themeColor="accent1" w:themeShade="BF"/>
          <w:sz w:val="20"/>
          <w:szCs w:val="20"/>
        </w:rPr>
        <w:t>Organisation du travail</w:t>
      </w:r>
    </w:p>
    <w:p w14:paraId="6DA6175B" w14:textId="0DC79C96" w:rsidR="00D9568B" w:rsidRPr="00181BD7" w:rsidRDefault="00025402" w:rsidP="00EC1BD7">
      <w:pPr>
        <w:spacing w:before="0" w:after="160" w:line="259" w:lineRule="auto"/>
        <w:jc w:val="both"/>
        <w:rPr>
          <w:rFonts w:ascii="Radio Canada" w:eastAsiaTheme="majorEastAsia" w:hAnsi="Radio Canada" w:cstheme="majorBidi"/>
          <w:sz w:val="20"/>
          <w:szCs w:val="20"/>
        </w:rPr>
      </w:pPr>
      <w:r>
        <w:rPr>
          <w:rFonts w:ascii="Radio Canada" w:eastAsiaTheme="majorEastAsia" w:hAnsi="Radio Canada" w:cstheme="majorBidi"/>
          <w:sz w:val="20"/>
          <w:szCs w:val="20"/>
        </w:rPr>
        <w:t xml:space="preserve">La personne organisée </w:t>
      </w:r>
      <w:r w:rsidR="00074142" w:rsidRPr="00074142">
        <w:rPr>
          <w:rFonts w:ascii="Radio Canada" w:eastAsiaTheme="majorEastAsia" w:hAnsi="Radio Canada" w:cstheme="majorBidi"/>
          <w:sz w:val="20"/>
          <w:szCs w:val="20"/>
        </w:rPr>
        <w:t xml:space="preserve">planifie efficacement ses tâches, </w:t>
      </w:r>
      <w:r>
        <w:rPr>
          <w:rFonts w:ascii="Radio Canada" w:eastAsiaTheme="majorEastAsia" w:hAnsi="Radio Canada" w:cstheme="majorBidi"/>
          <w:sz w:val="20"/>
          <w:szCs w:val="20"/>
        </w:rPr>
        <w:t>gère</w:t>
      </w:r>
      <w:r w:rsidR="00074142" w:rsidRPr="00074142">
        <w:rPr>
          <w:rFonts w:ascii="Radio Canada" w:eastAsiaTheme="majorEastAsia" w:hAnsi="Radio Canada" w:cstheme="majorBidi"/>
          <w:sz w:val="20"/>
          <w:szCs w:val="20"/>
        </w:rPr>
        <w:t xml:space="preserve"> son temps et utilise des outils de travail appropriés. </w:t>
      </w:r>
      <w:r>
        <w:rPr>
          <w:rFonts w:ascii="Radio Canada" w:eastAsiaTheme="majorEastAsia" w:hAnsi="Radio Canada" w:cstheme="majorBidi"/>
          <w:sz w:val="20"/>
          <w:szCs w:val="20"/>
        </w:rPr>
        <w:t xml:space="preserve">Elle </w:t>
      </w:r>
      <w:r w:rsidR="00074142" w:rsidRPr="00074142">
        <w:rPr>
          <w:rFonts w:ascii="Radio Canada" w:eastAsiaTheme="majorEastAsia" w:hAnsi="Radio Canada" w:cstheme="majorBidi"/>
          <w:sz w:val="20"/>
          <w:szCs w:val="20"/>
        </w:rPr>
        <w:t>respecte les échéances</w:t>
      </w:r>
      <w:r w:rsidR="00461128">
        <w:rPr>
          <w:rFonts w:ascii="Radio Canada" w:eastAsiaTheme="majorEastAsia" w:hAnsi="Radio Canada" w:cstheme="majorBidi"/>
          <w:sz w:val="20"/>
          <w:szCs w:val="20"/>
        </w:rPr>
        <w:t xml:space="preserve"> et maintient </w:t>
      </w:r>
      <w:r w:rsidR="00074142" w:rsidRPr="00074142">
        <w:rPr>
          <w:rFonts w:ascii="Radio Canada" w:eastAsiaTheme="majorEastAsia" w:hAnsi="Radio Canada" w:cstheme="majorBidi"/>
          <w:sz w:val="20"/>
          <w:szCs w:val="20"/>
        </w:rPr>
        <w:t>une progression constante</w:t>
      </w:r>
      <w:r w:rsidR="00D9568B" w:rsidRPr="00181BD7">
        <w:rPr>
          <w:rFonts w:ascii="Radio Canada" w:eastAsiaTheme="majorEastAsia" w:hAnsi="Radio Canada" w:cstheme="majorBidi"/>
          <w:sz w:val="20"/>
          <w:szCs w:val="20"/>
        </w:rPr>
        <w:t>.</w:t>
      </w:r>
    </w:p>
    <w:p w14:paraId="4141D32A" w14:textId="58B6D776" w:rsidR="00B0363B" w:rsidRPr="00181BD7" w:rsidRDefault="00B0363B" w:rsidP="00EC1BD7">
      <w:pPr>
        <w:spacing w:before="360" w:after="60"/>
        <w:jc w:val="both"/>
        <w:rPr>
          <w:rFonts w:ascii="Radio Canada Light" w:hAnsi="Radio Canada Light"/>
          <w:color w:val="C64800" w:themeColor="accent1" w:themeShade="BF"/>
          <w:sz w:val="20"/>
          <w:szCs w:val="20"/>
        </w:rPr>
      </w:pPr>
      <w:r>
        <w:rPr>
          <w:rFonts w:ascii="Radio Canada Light" w:hAnsi="Radio Canada Light"/>
          <w:color w:val="C64800" w:themeColor="accent1" w:themeShade="BF"/>
          <w:sz w:val="20"/>
          <w:szCs w:val="20"/>
        </w:rPr>
        <w:t>Sens des responsabilités</w:t>
      </w:r>
    </w:p>
    <w:p w14:paraId="154EC7C1" w14:textId="20F0C0A7" w:rsidR="00B0363B" w:rsidRPr="00181BD7" w:rsidRDefault="00461128" w:rsidP="00EC1BD7">
      <w:pPr>
        <w:spacing w:before="0" w:after="160" w:line="259" w:lineRule="auto"/>
        <w:jc w:val="both"/>
        <w:rPr>
          <w:rFonts w:ascii="Radio Canada" w:eastAsiaTheme="majorEastAsia" w:hAnsi="Radio Canada" w:cstheme="majorBidi"/>
          <w:sz w:val="20"/>
          <w:szCs w:val="20"/>
        </w:rPr>
      </w:pPr>
      <w:r>
        <w:rPr>
          <w:rFonts w:ascii="Radio Canada" w:eastAsiaTheme="majorEastAsia" w:hAnsi="Radio Canada" w:cstheme="majorBidi"/>
          <w:sz w:val="20"/>
          <w:szCs w:val="20"/>
        </w:rPr>
        <w:t xml:space="preserve">La personne qui a </w:t>
      </w:r>
      <w:r w:rsidR="00BA12E9">
        <w:rPr>
          <w:rFonts w:ascii="Radio Canada" w:eastAsiaTheme="majorEastAsia" w:hAnsi="Radio Canada" w:cstheme="majorBidi"/>
          <w:sz w:val="20"/>
          <w:szCs w:val="20"/>
        </w:rPr>
        <w:t>un bon</w:t>
      </w:r>
      <w:r>
        <w:rPr>
          <w:rFonts w:ascii="Radio Canada" w:eastAsiaTheme="majorEastAsia" w:hAnsi="Radio Canada" w:cstheme="majorBidi"/>
          <w:sz w:val="20"/>
          <w:szCs w:val="20"/>
        </w:rPr>
        <w:t xml:space="preserve"> sens des responsabilités </w:t>
      </w:r>
      <w:r w:rsidR="00EC1BD7" w:rsidRPr="00EC1BD7">
        <w:rPr>
          <w:rFonts w:ascii="Radio Canada" w:eastAsiaTheme="majorEastAsia" w:hAnsi="Radio Canada" w:cstheme="majorBidi"/>
          <w:sz w:val="20"/>
          <w:szCs w:val="20"/>
        </w:rPr>
        <w:t xml:space="preserve">réalise les tâches </w:t>
      </w:r>
      <w:r>
        <w:rPr>
          <w:rFonts w:ascii="Radio Canada" w:eastAsiaTheme="majorEastAsia" w:hAnsi="Radio Canada" w:cstheme="majorBidi"/>
          <w:sz w:val="20"/>
          <w:szCs w:val="20"/>
        </w:rPr>
        <w:t xml:space="preserve">qui lui sont </w:t>
      </w:r>
      <w:r w:rsidR="00EC1BD7" w:rsidRPr="00EC1BD7">
        <w:rPr>
          <w:rFonts w:ascii="Radio Canada" w:eastAsiaTheme="majorEastAsia" w:hAnsi="Radio Canada" w:cstheme="majorBidi"/>
          <w:sz w:val="20"/>
          <w:szCs w:val="20"/>
        </w:rPr>
        <w:t xml:space="preserve">confiées de manière fiable et autonome. </w:t>
      </w:r>
      <w:r>
        <w:rPr>
          <w:rFonts w:ascii="Radio Canada" w:eastAsiaTheme="majorEastAsia" w:hAnsi="Radio Canada" w:cstheme="majorBidi"/>
          <w:sz w:val="20"/>
          <w:szCs w:val="20"/>
        </w:rPr>
        <w:t>Elle r</w:t>
      </w:r>
      <w:r w:rsidR="00EC1BD7" w:rsidRPr="00EC1BD7">
        <w:rPr>
          <w:rFonts w:ascii="Radio Canada" w:eastAsiaTheme="majorEastAsia" w:hAnsi="Radio Canada" w:cstheme="majorBidi"/>
          <w:sz w:val="20"/>
          <w:szCs w:val="20"/>
        </w:rPr>
        <w:t>espect</w:t>
      </w:r>
      <w:r>
        <w:rPr>
          <w:rFonts w:ascii="Radio Canada" w:eastAsiaTheme="majorEastAsia" w:hAnsi="Radio Canada" w:cstheme="majorBidi"/>
          <w:sz w:val="20"/>
          <w:szCs w:val="20"/>
        </w:rPr>
        <w:t>e</w:t>
      </w:r>
      <w:r w:rsidR="00EC1BD7" w:rsidRPr="00EC1BD7">
        <w:rPr>
          <w:rFonts w:ascii="Radio Canada" w:eastAsiaTheme="majorEastAsia" w:hAnsi="Radio Canada" w:cstheme="majorBidi"/>
          <w:sz w:val="20"/>
          <w:szCs w:val="20"/>
        </w:rPr>
        <w:t xml:space="preserve"> </w:t>
      </w:r>
      <w:r>
        <w:rPr>
          <w:rFonts w:ascii="Radio Canada" w:eastAsiaTheme="majorEastAsia" w:hAnsi="Radio Canada" w:cstheme="majorBidi"/>
          <w:sz w:val="20"/>
          <w:szCs w:val="20"/>
        </w:rPr>
        <w:t>l</w:t>
      </w:r>
      <w:r w:rsidR="00EC1BD7" w:rsidRPr="00EC1BD7">
        <w:rPr>
          <w:rFonts w:ascii="Radio Canada" w:eastAsiaTheme="majorEastAsia" w:hAnsi="Radio Canada" w:cstheme="majorBidi"/>
          <w:sz w:val="20"/>
          <w:szCs w:val="20"/>
        </w:rPr>
        <w:t xml:space="preserve">es délais, </w:t>
      </w:r>
      <w:r>
        <w:rPr>
          <w:rFonts w:ascii="Radio Canada" w:eastAsiaTheme="majorEastAsia" w:hAnsi="Radio Canada" w:cstheme="majorBidi"/>
          <w:sz w:val="20"/>
          <w:szCs w:val="20"/>
        </w:rPr>
        <w:t xml:space="preserve">se </w:t>
      </w:r>
      <w:r w:rsidR="00EC1BD7" w:rsidRPr="00EC1BD7">
        <w:rPr>
          <w:rFonts w:ascii="Radio Canada" w:eastAsiaTheme="majorEastAsia" w:hAnsi="Radio Canada" w:cstheme="majorBidi"/>
          <w:sz w:val="20"/>
          <w:szCs w:val="20"/>
        </w:rPr>
        <w:t>prépar</w:t>
      </w:r>
      <w:r>
        <w:rPr>
          <w:rFonts w:ascii="Radio Canada" w:eastAsiaTheme="majorEastAsia" w:hAnsi="Radio Canada" w:cstheme="majorBidi"/>
          <w:sz w:val="20"/>
          <w:szCs w:val="20"/>
        </w:rPr>
        <w:t>e</w:t>
      </w:r>
      <w:r w:rsidR="00EC1BD7" w:rsidRPr="00EC1BD7">
        <w:rPr>
          <w:rFonts w:ascii="Radio Canada" w:eastAsiaTheme="majorEastAsia" w:hAnsi="Radio Canada" w:cstheme="majorBidi"/>
          <w:sz w:val="20"/>
          <w:szCs w:val="20"/>
        </w:rPr>
        <w:t xml:space="preserve"> adéquate</w:t>
      </w:r>
      <w:r w:rsidR="009F18F5">
        <w:rPr>
          <w:rFonts w:ascii="Radio Canada" w:eastAsiaTheme="majorEastAsia" w:hAnsi="Radio Canada" w:cstheme="majorBidi"/>
          <w:sz w:val="20"/>
          <w:szCs w:val="20"/>
        </w:rPr>
        <w:t>ment</w:t>
      </w:r>
      <w:r w:rsidR="00EC1BD7" w:rsidRPr="00EC1BD7">
        <w:rPr>
          <w:rFonts w:ascii="Radio Canada" w:eastAsiaTheme="majorEastAsia" w:hAnsi="Radio Canada" w:cstheme="majorBidi"/>
          <w:sz w:val="20"/>
          <w:szCs w:val="20"/>
        </w:rPr>
        <w:t xml:space="preserve"> aux rencontres ou aux activités prévues</w:t>
      </w:r>
      <w:r>
        <w:rPr>
          <w:rFonts w:ascii="Radio Canada" w:eastAsiaTheme="majorEastAsia" w:hAnsi="Radio Canada" w:cstheme="majorBidi"/>
          <w:sz w:val="20"/>
          <w:szCs w:val="20"/>
        </w:rPr>
        <w:t xml:space="preserve"> et </w:t>
      </w:r>
      <w:r w:rsidR="00EC1BD7" w:rsidRPr="00EC1BD7">
        <w:rPr>
          <w:rFonts w:ascii="Radio Canada" w:eastAsiaTheme="majorEastAsia" w:hAnsi="Radio Canada" w:cstheme="majorBidi"/>
          <w:sz w:val="20"/>
          <w:szCs w:val="20"/>
        </w:rPr>
        <w:t>assume les conséquences de ses choix ou</w:t>
      </w:r>
      <w:r w:rsidR="002E3C0E">
        <w:rPr>
          <w:rFonts w:ascii="Radio Canada" w:eastAsiaTheme="majorEastAsia" w:hAnsi="Radio Canada" w:cstheme="majorBidi"/>
          <w:sz w:val="20"/>
          <w:szCs w:val="20"/>
        </w:rPr>
        <w:t xml:space="preserve"> de ses</w:t>
      </w:r>
      <w:r w:rsidR="00EC1BD7" w:rsidRPr="00EC1BD7">
        <w:rPr>
          <w:rFonts w:ascii="Radio Canada" w:eastAsiaTheme="majorEastAsia" w:hAnsi="Radio Canada" w:cstheme="majorBidi"/>
          <w:sz w:val="20"/>
          <w:szCs w:val="20"/>
        </w:rPr>
        <w:t xml:space="preserve"> oublis</w:t>
      </w:r>
      <w:r w:rsidR="00B0363B" w:rsidRPr="00181BD7">
        <w:rPr>
          <w:rFonts w:ascii="Radio Canada" w:eastAsiaTheme="majorEastAsia" w:hAnsi="Radio Canada" w:cstheme="majorBidi"/>
          <w:sz w:val="20"/>
          <w:szCs w:val="20"/>
        </w:rPr>
        <w:t>.</w:t>
      </w:r>
    </w:p>
    <w:p w14:paraId="0FC99747" w14:textId="6D052C22" w:rsidR="00B0363B" w:rsidRPr="00181BD7" w:rsidRDefault="00B0363B" w:rsidP="00EC1BD7">
      <w:pPr>
        <w:spacing w:before="360" w:after="60"/>
        <w:jc w:val="both"/>
        <w:rPr>
          <w:rFonts w:ascii="Radio Canada Light" w:hAnsi="Radio Canada Light"/>
          <w:color w:val="C64800" w:themeColor="accent1" w:themeShade="BF"/>
          <w:sz w:val="20"/>
          <w:szCs w:val="20"/>
        </w:rPr>
      </w:pPr>
      <w:r>
        <w:rPr>
          <w:rFonts w:ascii="Radio Canada Light" w:hAnsi="Radio Canada Light"/>
          <w:color w:val="C64800" w:themeColor="accent1" w:themeShade="BF"/>
          <w:sz w:val="20"/>
          <w:szCs w:val="20"/>
        </w:rPr>
        <w:t>Intégrité</w:t>
      </w:r>
    </w:p>
    <w:p w14:paraId="43BD4095" w14:textId="03A6063D" w:rsidR="00B0363B" w:rsidRPr="00181BD7" w:rsidRDefault="007A5CEB" w:rsidP="00EC1BD7">
      <w:pPr>
        <w:spacing w:before="0" w:after="160" w:line="259" w:lineRule="auto"/>
        <w:jc w:val="both"/>
        <w:rPr>
          <w:rFonts w:ascii="Radio Canada" w:eastAsiaTheme="majorEastAsia" w:hAnsi="Radio Canada" w:cstheme="majorBidi"/>
          <w:sz w:val="20"/>
          <w:szCs w:val="20"/>
        </w:rPr>
      </w:pPr>
      <w:r>
        <w:rPr>
          <w:rFonts w:ascii="Radio Canada" w:eastAsiaTheme="majorEastAsia" w:hAnsi="Radio Canada" w:cstheme="majorBidi"/>
          <w:sz w:val="20"/>
          <w:szCs w:val="20"/>
        </w:rPr>
        <w:t xml:space="preserve">La personne intègre a des comportements </w:t>
      </w:r>
      <w:r w:rsidR="00EC1BD7" w:rsidRPr="00EC1BD7">
        <w:rPr>
          <w:rFonts w:ascii="Radio Canada" w:eastAsiaTheme="majorEastAsia" w:hAnsi="Radio Canada" w:cstheme="majorBidi"/>
          <w:sz w:val="20"/>
          <w:szCs w:val="20"/>
        </w:rPr>
        <w:t>fondé</w:t>
      </w:r>
      <w:r w:rsidR="00A33327">
        <w:rPr>
          <w:rFonts w:ascii="Radio Canada" w:eastAsiaTheme="majorEastAsia" w:hAnsi="Radio Canada" w:cstheme="majorBidi"/>
          <w:sz w:val="20"/>
          <w:szCs w:val="20"/>
        </w:rPr>
        <w:t>s</w:t>
      </w:r>
      <w:r w:rsidR="00EC1BD7" w:rsidRPr="00EC1BD7">
        <w:rPr>
          <w:rFonts w:ascii="Radio Canada" w:eastAsiaTheme="majorEastAsia" w:hAnsi="Radio Canada" w:cstheme="majorBidi"/>
          <w:sz w:val="20"/>
          <w:szCs w:val="20"/>
        </w:rPr>
        <w:t xml:space="preserve"> sur l’honnêteté intellectuelle. </w:t>
      </w:r>
      <w:r w:rsidR="00A33327">
        <w:rPr>
          <w:rFonts w:ascii="Radio Canada" w:eastAsiaTheme="majorEastAsia" w:hAnsi="Radio Canada" w:cstheme="majorBidi"/>
          <w:sz w:val="20"/>
          <w:szCs w:val="20"/>
        </w:rPr>
        <w:t xml:space="preserve">Elle </w:t>
      </w:r>
      <w:r w:rsidR="00B36AB3">
        <w:rPr>
          <w:rFonts w:ascii="Radio Canada" w:eastAsiaTheme="majorEastAsia" w:hAnsi="Radio Canada" w:cstheme="majorBidi"/>
          <w:sz w:val="20"/>
          <w:szCs w:val="20"/>
        </w:rPr>
        <w:t>cite</w:t>
      </w:r>
      <w:r w:rsidR="00EC1BD7" w:rsidRPr="00EC1BD7">
        <w:rPr>
          <w:rFonts w:ascii="Radio Canada" w:eastAsiaTheme="majorEastAsia" w:hAnsi="Radio Canada" w:cstheme="majorBidi"/>
          <w:sz w:val="20"/>
          <w:szCs w:val="20"/>
        </w:rPr>
        <w:t xml:space="preserve"> ses sources, évite toute forme de plagiat ou de manipulation des données et respecte les règles déontologiques liées à la recherche et à la collaboration</w:t>
      </w:r>
      <w:r w:rsidR="00B0363B" w:rsidRPr="00181BD7">
        <w:rPr>
          <w:rFonts w:ascii="Radio Canada" w:eastAsiaTheme="majorEastAsia" w:hAnsi="Radio Canada" w:cstheme="majorBidi"/>
          <w:sz w:val="20"/>
          <w:szCs w:val="20"/>
        </w:rPr>
        <w:t>.</w:t>
      </w:r>
    </w:p>
    <w:p w14:paraId="42FD8C67" w14:textId="58DF7648" w:rsidR="00181BD7" w:rsidRPr="00B0363B" w:rsidRDefault="00181BD7" w:rsidP="00EC1BD7">
      <w:pPr>
        <w:spacing w:before="0" w:after="160" w:line="259" w:lineRule="auto"/>
        <w:jc w:val="both"/>
        <w:rPr>
          <w:rFonts w:ascii="Radio Canada" w:eastAsiaTheme="majorEastAsia" w:hAnsi="Radio Canada" w:cstheme="majorBidi"/>
          <w:color w:val="C64800" w:themeColor="accent1" w:themeShade="BF"/>
          <w:sz w:val="20"/>
          <w:szCs w:val="20"/>
        </w:rPr>
      </w:pPr>
    </w:p>
    <w:sectPr w:rsidR="00181BD7" w:rsidRPr="00B0363B" w:rsidSect="008833D3"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6F79" w14:textId="77777777" w:rsidR="0076236F" w:rsidRDefault="0076236F" w:rsidP="00F510CB">
      <w:pPr>
        <w:spacing w:before="0"/>
      </w:pPr>
      <w:r>
        <w:separator/>
      </w:r>
    </w:p>
  </w:endnote>
  <w:endnote w:type="continuationSeparator" w:id="0">
    <w:p w14:paraId="1C1014E3" w14:textId="77777777" w:rsidR="0076236F" w:rsidRDefault="0076236F" w:rsidP="00F510C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dio Canada">
    <w:altName w:val="Calibri"/>
    <w:charset w:val="00"/>
    <w:family w:val="auto"/>
    <w:pitch w:val="variable"/>
    <w:sig w:usb0="A00000FF" w:usb1="5000204B" w:usb2="00000000" w:usb3="00000000" w:csb0="00000193" w:csb1="00000000"/>
  </w:font>
  <w:font w:name="Radio Canada Light">
    <w:altName w:val="Calibri"/>
    <w:charset w:val="00"/>
    <w:family w:val="auto"/>
    <w:pitch w:val="variable"/>
    <w:sig w:usb0="A00000F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8F86" w14:textId="77777777" w:rsidR="00633A44" w:rsidRPr="00360C31" w:rsidRDefault="00633A44" w:rsidP="00633A44">
    <w:pPr>
      <w:pStyle w:val="Footer"/>
      <w:jc w:val="right"/>
      <w:rPr>
        <w:sz w:val="18"/>
        <w:szCs w:val="18"/>
      </w:rPr>
    </w:pPr>
    <w:r w:rsidRPr="00360C31">
      <w:rPr>
        <w:noProof/>
        <w:sz w:val="18"/>
        <w:szCs w:val="18"/>
        <w:lang w:eastAsia="fr-CA"/>
      </w:rPr>
      <w:drawing>
        <wp:anchor distT="0" distB="0" distL="114300" distR="114300" simplePos="0" relativeHeight="251660289" behindDoc="1" locked="0" layoutInCell="1" allowOverlap="1" wp14:anchorId="7213FEBE" wp14:editId="0420C35A">
          <wp:simplePos x="0" y="0"/>
          <wp:positionH relativeFrom="margin">
            <wp:posOffset>15240</wp:posOffset>
          </wp:positionH>
          <wp:positionV relativeFrom="paragraph">
            <wp:posOffset>52705</wp:posOffset>
          </wp:positionV>
          <wp:extent cx="762000" cy="142875"/>
          <wp:effectExtent l="0" t="0" r="0" b="9525"/>
          <wp:wrapTight wrapText="bothSides">
            <wp:wrapPolygon edited="0">
              <wp:start x="0" y="0"/>
              <wp:lineTo x="0" y="20160"/>
              <wp:lineTo x="21060" y="20160"/>
              <wp:lineTo x="21060" y="0"/>
              <wp:lineTo x="0" y="0"/>
            </wp:wrapPolygon>
          </wp:wrapTight>
          <wp:docPr id="1090386021" name="Image 1090386021" descr="Licence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cence Creative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C31">
      <w:rPr>
        <w:sz w:val="18"/>
        <w:szCs w:val="18"/>
      </w:rPr>
      <w:t xml:space="preserve">Bureau de la recherche </w:t>
    </w:r>
  </w:p>
  <w:p w14:paraId="42E50BE1" w14:textId="66F656D0" w:rsidR="008B3086" w:rsidRPr="00633A44" w:rsidRDefault="00633A44" w:rsidP="00633A44">
    <w:pPr>
      <w:pStyle w:val="Footer"/>
      <w:jc w:val="right"/>
      <w:rPr>
        <w:sz w:val="18"/>
        <w:szCs w:val="18"/>
      </w:rPr>
    </w:pPr>
    <w:r w:rsidRPr="00360C31">
      <w:rPr>
        <w:sz w:val="18"/>
        <w:szCs w:val="18"/>
      </w:rPr>
      <w:t>Cégep de Sherbrooke (2026)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224A" w14:textId="77777777" w:rsidR="00CD6577" w:rsidRPr="00360C31" w:rsidRDefault="00726627" w:rsidP="00726627">
    <w:pPr>
      <w:pStyle w:val="Footer"/>
      <w:jc w:val="right"/>
      <w:rPr>
        <w:sz w:val="18"/>
        <w:szCs w:val="18"/>
      </w:rPr>
    </w:pPr>
    <w:r w:rsidRPr="00360C31">
      <w:rPr>
        <w:noProof/>
        <w:sz w:val="18"/>
        <w:szCs w:val="18"/>
        <w:lang w:eastAsia="fr-CA"/>
      </w:rPr>
      <w:drawing>
        <wp:anchor distT="0" distB="0" distL="114300" distR="114300" simplePos="0" relativeHeight="251658241" behindDoc="1" locked="0" layoutInCell="1" allowOverlap="1" wp14:anchorId="766DC2EB" wp14:editId="03EDD283">
          <wp:simplePos x="0" y="0"/>
          <wp:positionH relativeFrom="margin">
            <wp:posOffset>15240</wp:posOffset>
          </wp:positionH>
          <wp:positionV relativeFrom="paragraph">
            <wp:posOffset>52705</wp:posOffset>
          </wp:positionV>
          <wp:extent cx="762000" cy="142875"/>
          <wp:effectExtent l="0" t="0" r="0" b="9525"/>
          <wp:wrapTight wrapText="bothSides">
            <wp:wrapPolygon edited="0">
              <wp:start x="0" y="0"/>
              <wp:lineTo x="0" y="20160"/>
              <wp:lineTo x="21060" y="20160"/>
              <wp:lineTo x="21060" y="0"/>
              <wp:lineTo x="0" y="0"/>
            </wp:wrapPolygon>
          </wp:wrapTight>
          <wp:docPr id="639846913" name="Image 639846913" descr="Licence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cence Creative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C31">
      <w:rPr>
        <w:sz w:val="18"/>
        <w:szCs w:val="18"/>
      </w:rPr>
      <w:t xml:space="preserve">Bureau de la recherche </w:t>
    </w:r>
  </w:p>
  <w:p w14:paraId="239B755D" w14:textId="78CF5E4F" w:rsidR="00CD6577" w:rsidRPr="00360C31" w:rsidRDefault="00726627" w:rsidP="00CD6577">
    <w:pPr>
      <w:pStyle w:val="Footer"/>
      <w:jc w:val="right"/>
      <w:rPr>
        <w:sz w:val="18"/>
        <w:szCs w:val="18"/>
      </w:rPr>
    </w:pPr>
    <w:r w:rsidRPr="00360C31">
      <w:rPr>
        <w:sz w:val="18"/>
        <w:szCs w:val="18"/>
      </w:rPr>
      <w:t>Cégep de Sherbrooke</w:t>
    </w:r>
    <w:r w:rsidR="00CD6577" w:rsidRPr="00360C31">
      <w:rPr>
        <w:sz w:val="18"/>
        <w:szCs w:val="18"/>
      </w:rPr>
      <w:t xml:space="preserve"> (2026)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4A5A" w14:textId="77777777" w:rsidR="0076236F" w:rsidRDefault="0076236F" w:rsidP="00F510CB">
      <w:pPr>
        <w:spacing w:before="0"/>
      </w:pPr>
      <w:r>
        <w:separator/>
      </w:r>
    </w:p>
  </w:footnote>
  <w:footnote w:type="continuationSeparator" w:id="0">
    <w:p w14:paraId="77B0D7AA" w14:textId="77777777" w:rsidR="0076236F" w:rsidRDefault="0076236F" w:rsidP="00F510CB">
      <w:pPr>
        <w:spacing w:before="0"/>
      </w:pPr>
      <w:r>
        <w:continuationSeparator/>
      </w:r>
    </w:p>
  </w:footnote>
  <w:footnote w:id="1">
    <w:p w14:paraId="5669D0EF" w14:textId="242A8863" w:rsidR="00A37A2A" w:rsidRDefault="00A37A2A" w:rsidP="00A37A2A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Les attitudes indiquées dans la grille sont définies à la fin du document.</w:t>
      </w:r>
    </w:p>
    <w:p w14:paraId="5229A0B7" w14:textId="77777777" w:rsidR="00A37A2A" w:rsidRDefault="00A37A2A" w:rsidP="00A37A2A">
      <w:pPr>
        <w:pStyle w:val="FootnoteText"/>
        <w:ind w:left="284" w:hanging="28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322F" w14:textId="2066506B" w:rsidR="008833D3" w:rsidRDefault="008833D3">
    <w:pPr>
      <w:pStyle w:val="Header"/>
    </w:pPr>
    <w:r>
      <w:rPr>
        <w:noProof/>
      </w:rPr>
      <w:drawing>
        <wp:inline distT="0" distB="0" distL="0" distR="0" wp14:anchorId="1027D112" wp14:editId="628C5BDB">
          <wp:extent cx="1478280" cy="475531"/>
          <wp:effectExtent l="0" t="0" r="7620" b="1270"/>
          <wp:docPr id="108304418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044186" name="Image 10830441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620" cy="480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vkIOOH8" int2:invalidationBookmarkName="" int2:hashCode="ry1HWO/hhKpY4K" int2:id="T7inE6C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E1B"/>
    <w:multiLevelType w:val="hybridMultilevel"/>
    <w:tmpl w:val="FF282DE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740"/>
    <w:multiLevelType w:val="hybridMultilevel"/>
    <w:tmpl w:val="5600A3A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478B"/>
    <w:multiLevelType w:val="hybridMultilevel"/>
    <w:tmpl w:val="D71CC6E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65BF"/>
    <w:multiLevelType w:val="hybridMultilevel"/>
    <w:tmpl w:val="173EF922"/>
    <w:lvl w:ilvl="0" w:tplc="1728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402C"/>
    <w:multiLevelType w:val="hybridMultilevel"/>
    <w:tmpl w:val="134C9FD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035C3"/>
    <w:multiLevelType w:val="hybridMultilevel"/>
    <w:tmpl w:val="8A86B826"/>
    <w:lvl w:ilvl="0" w:tplc="615C6BA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F64AE"/>
    <w:multiLevelType w:val="hybridMultilevel"/>
    <w:tmpl w:val="30325EB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00B5B"/>
    <w:multiLevelType w:val="hybridMultilevel"/>
    <w:tmpl w:val="C23C0E84"/>
    <w:lvl w:ilvl="0" w:tplc="1728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D137B"/>
    <w:multiLevelType w:val="hybridMultilevel"/>
    <w:tmpl w:val="171497D0"/>
    <w:lvl w:ilvl="0" w:tplc="1728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61E62"/>
    <w:multiLevelType w:val="hybridMultilevel"/>
    <w:tmpl w:val="8DDA640C"/>
    <w:lvl w:ilvl="0" w:tplc="1728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72358"/>
    <w:multiLevelType w:val="hybridMultilevel"/>
    <w:tmpl w:val="2D78BAF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139AF"/>
    <w:multiLevelType w:val="hybridMultilevel"/>
    <w:tmpl w:val="71320BB8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8937">
    <w:abstractNumId w:val="5"/>
  </w:num>
  <w:num w:numId="2" w16cid:durableId="1250192240">
    <w:abstractNumId w:val="5"/>
  </w:num>
  <w:num w:numId="3" w16cid:durableId="329915639">
    <w:abstractNumId w:val="5"/>
  </w:num>
  <w:num w:numId="4" w16cid:durableId="561138821">
    <w:abstractNumId w:val="5"/>
  </w:num>
  <w:num w:numId="5" w16cid:durableId="1937858093">
    <w:abstractNumId w:val="4"/>
  </w:num>
  <w:num w:numId="6" w16cid:durableId="1413625490">
    <w:abstractNumId w:val="11"/>
  </w:num>
  <w:num w:numId="7" w16cid:durableId="1824080338">
    <w:abstractNumId w:val="8"/>
  </w:num>
  <w:num w:numId="8" w16cid:durableId="1346788804">
    <w:abstractNumId w:val="6"/>
  </w:num>
  <w:num w:numId="9" w16cid:durableId="1641349974">
    <w:abstractNumId w:val="3"/>
  </w:num>
  <w:num w:numId="10" w16cid:durableId="406152610">
    <w:abstractNumId w:val="9"/>
  </w:num>
  <w:num w:numId="11" w16cid:durableId="1738044661">
    <w:abstractNumId w:val="7"/>
  </w:num>
  <w:num w:numId="12" w16cid:durableId="773785542">
    <w:abstractNumId w:val="0"/>
  </w:num>
  <w:num w:numId="13" w16cid:durableId="1653213962">
    <w:abstractNumId w:val="2"/>
  </w:num>
  <w:num w:numId="14" w16cid:durableId="318969658">
    <w:abstractNumId w:val="10"/>
  </w:num>
  <w:num w:numId="15" w16cid:durableId="121689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99"/>
    <w:rsid w:val="00004060"/>
    <w:rsid w:val="00004F82"/>
    <w:rsid w:val="000069E3"/>
    <w:rsid w:val="000108C3"/>
    <w:rsid w:val="0001562E"/>
    <w:rsid w:val="00023E4A"/>
    <w:rsid w:val="00025402"/>
    <w:rsid w:val="000267D7"/>
    <w:rsid w:val="0002782B"/>
    <w:rsid w:val="0003015C"/>
    <w:rsid w:val="000315B0"/>
    <w:rsid w:val="0003324B"/>
    <w:rsid w:val="00035A76"/>
    <w:rsid w:val="00042E94"/>
    <w:rsid w:val="00057786"/>
    <w:rsid w:val="000711DB"/>
    <w:rsid w:val="00074142"/>
    <w:rsid w:val="00092C72"/>
    <w:rsid w:val="000933AF"/>
    <w:rsid w:val="00093EAF"/>
    <w:rsid w:val="0009664B"/>
    <w:rsid w:val="000A0DB9"/>
    <w:rsid w:val="000B422E"/>
    <w:rsid w:val="000C6009"/>
    <w:rsid w:val="000D21CA"/>
    <w:rsid w:val="00103B37"/>
    <w:rsid w:val="00103D8B"/>
    <w:rsid w:val="00112477"/>
    <w:rsid w:val="0011721F"/>
    <w:rsid w:val="00123BB7"/>
    <w:rsid w:val="00134436"/>
    <w:rsid w:val="001444D3"/>
    <w:rsid w:val="001458A2"/>
    <w:rsid w:val="001508A4"/>
    <w:rsid w:val="001557C0"/>
    <w:rsid w:val="00156A9F"/>
    <w:rsid w:val="0016423D"/>
    <w:rsid w:val="001665FF"/>
    <w:rsid w:val="00170505"/>
    <w:rsid w:val="00174403"/>
    <w:rsid w:val="00181BD7"/>
    <w:rsid w:val="00186E9C"/>
    <w:rsid w:val="0019717A"/>
    <w:rsid w:val="001A383D"/>
    <w:rsid w:val="001C39AD"/>
    <w:rsid w:val="001D208A"/>
    <w:rsid w:val="001E3356"/>
    <w:rsid w:val="001F1FD4"/>
    <w:rsid w:val="002045D6"/>
    <w:rsid w:val="00215239"/>
    <w:rsid w:val="002213B5"/>
    <w:rsid w:val="00232AF7"/>
    <w:rsid w:val="00234F01"/>
    <w:rsid w:val="002421D8"/>
    <w:rsid w:val="0024485C"/>
    <w:rsid w:val="002513B3"/>
    <w:rsid w:val="00253BF0"/>
    <w:rsid w:val="00256EC0"/>
    <w:rsid w:val="00262C65"/>
    <w:rsid w:val="00264477"/>
    <w:rsid w:val="002712C0"/>
    <w:rsid w:val="00272758"/>
    <w:rsid w:val="00277F54"/>
    <w:rsid w:val="00286A76"/>
    <w:rsid w:val="00292BFF"/>
    <w:rsid w:val="002953BE"/>
    <w:rsid w:val="002A1C85"/>
    <w:rsid w:val="002B5C99"/>
    <w:rsid w:val="002C0629"/>
    <w:rsid w:val="002C0C34"/>
    <w:rsid w:val="002E3C0E"/>
    <w:rsid w:val="002E4054"/>
    <w:rsid w:val="002F40E8"/>
    <w:rsid w:val="00302999"/>
    <w:rsid w:val="00302FB7"/>
    <w:rsid w:val="003036F8"/>
    <w:rsid w:val="003175D5"/>
    <w:rsid w:val="00320168"/>
    <w:rsid w:val="003220F2"/>
    <w:rsid w:val="00336760"/>
    <w:rsid w:val="003408ED"/>
    <w:rsid w:val="00352657"/>
    <w:rsid w:val="00360C31"/>
    <w:rsid w:val="00363E8C"/>
    <w:rsid w:val="003656A1"/>
    <w:rsid w:val="0036657A"/>
    <w:rsid w:val="00374446"/>
    <w:rsid w:val="003775A1"/>
    <w:rsid w:val="00384343"/>
    <w:rsid w:val="00390564"/>
    <w:rsid w:val="0039374A"/>
    <w:rsid w:val="003A6CB8"/>
    <w:rsid w:val="003B2743"/>
    <w:rsid w:val="003B7DFF"/>
    <w:rsid w:val="003C5C53"/>
    <w:rsid w:val="003F594E"/>
    <w:rsid w:val="003F6338"/>
    <w:rsid w:val="00403DB3"/>
    <w:rsid w:val="00410279"/>
    <w:rsid w:val="004318F5"/>
    <w:rsid w:val="00437FE8"/>
    <w:rsid w:val="00446036"/>
    <w:rsid w:val="00457734"/>
    <w:rsid w:val="00461128"/>
    <w:rsid w:val="0047051B"/>
    <w:rsid w:val="00474644"/>
    <w:rsid w:val="00482EFA"/>
    <w:rsid w:val="00485EE0"/>
    <w:rsid w:val="00497EA4"/>
    <w:rsid w:val="004A2AA7"/>
    <w:rsid w:val="004A7CE3"/>
    <w:rsid w:val="004B1016"/>
    <w:rsid w:val="004B6780"/>
    <w:rsid w:val="004C5431"/>
    <w:rsid w:val="004C54E4"/>
    <w:rsid w:val="004C612A"/>
    <w:rsid w:val="004C7D4E"/>
    <w:rsid w:val="004D3AD0"/>
    <w:rsid w:val="004E43D6"/>
    <w:rsid w:val="004E6CF6"/>
    <w:rsid w:val="004F6EF8"/>
    <w:rsid w:val="00516004"/>
    <w:rsid w:val="00537150"/>
    <w:rsid w:val="00540918"/>
    <w:rsid w:val="00542D09"/>
    <w:rsid w:val="00561487"/>
    <w:rsid w:val="00565538"/>
    <w:rsid w:val="00573B28"/>
    <w:rsid w:val="00577371"/>
    <w:rsid w:val="00577AE6"/>
    <w:rsid w:val="00582C4F"/>
    <w:rsid w:val="00584B98"/>
    <w:rsid w:val="005A00D4"/>
    <w:rsid w:val="005B55F8"/>
    <w:rsid w:val="005B58F7"/>
    <w:rsid w:val="005B796B"/>
    <w:rsid w:val="005C74A9"/>
    <w:rsid w:val="005D593A"/>
    <w:rsid w:val="005D7C9F"/>
    <w:rsid w:val="005E5466"/>
    <w:rsid w:val="005E6966"/>
    <w:rsid w:val="005F136B"/>
    <w:rsid w:val="005F35F3"/>
    <w:rsid w:val="006021AF"/>
    <w:rsid w:val="006035E7"/>
    <w:rsid w:val="00611512"/>
    <w:rsid w:val="00612251"/>
    <w:rsid w:val="00616C12"/>
    <w:rsid w:val="0062031D"/>
    <w:rsid w:val="006248E6"/>
    <w:rsid w:val="00625180"/>
    <w:rsid w:val="006267CE"/>
    <w:rsid w:val="00633A44"/>
    <w:rsid w:val="0064047C"/>
    <w:rsid w:val="00642A7D"/>
    <w:rsid w:val="00651CD4"/>
    <w:rsid w:val="006538B7"/>
    <w:rsid w:val="00656AF8"/>
    <w:rsid w:val="0067002B"/>
    <w:rsid w:val="00672153"/>
    <w:rsid w:val="00676B0C"/>
    <w:rsid w:val="00682DD0"/>
    <w:rsid w:val="00684BC7"/>
    <w:rsid w:val="00695618"/>
    <w:rsid w:val="00697947"/>
    <w:rsid w:val="006B577D"/>
    <w:rsid w:val="006B6469"/>
    <w:rsid w:val="006D6EE4"/>
    <w:rsid w:val="006E0031"/>
    <w:rsid w:val="006E5FC7"/>
    <w:rsid w:val="006F0F34"/>
    <w:rsid w:val="006F4CFF"/>
    <w:rsid w:val="006F65CA"/>
    <w:rsid w:val="00702C91"/>
    <w:rsid w:val="007048FA"/>
    <w:rsid w:val="00726627"/>
    <w:rsid w:val="007276F5"/>
    <w:rsid w:val="007506A8"/>
    <w:rsid w:val="00751983"/>
    <w:rsid w:val="007520E2"/>
    <w:rsid w:val="00753B2F"/>
    <w:rsid w:val="00754433"/>
    <w:rsid w:val="0076236F"/>
    <w:rsid w:val="00780255"/>
    <w:rsid w:val="007833AD"/>
    <w:rsid w:val="007864B9"/>
    <w:rsid w:val="007A46F5"/>
    <w:rsid w:val="007A5CEB"/>
    <w:rsid w:val="007B6226"/>
    <w:rsid w:val="007E0856"/>
    <w:rsid w:val="007F0167"/>
    <w:rsid w:val="0080216F"/>
    <w:rsid w:val="00803D8C"/>
    <w:rsid w:val="00805DE7"/>
    <w:rsid w:val="008158E7"/>
    <w:rsid w:val="00824203"/>
    <w:rsid w:val="00824AD8"/>
    <w:rsid w:val="00830892"/>
    <w:rsid w:val="00830E75"/>
    <w:rsid w:val="00833D46"/>
    <w:rsid w:val="00837AD6"/>
    <w:rsid w:val="008502EB"/>
    <w:rsid w:val="00860B04"/>
    <w:rsid w:val="00873664"/>
    <w:rsid w:val="008833D3"/>
    <w:rsid w:val="0088640D"/>
    <w:rsid w:val="0089056B"/>
    <w:rsid w:val="00892818"/>
    <w:rsid w:val="0089789F"/>
    <w:rsid w:val="008A6CE3"/>
    <w:rsid w:val="008B3086"/>
    <w:rsid w:val="008B5D9B"/>
    <w:rsid w:val="008C0CDC"/>
    <w:rsid w:val="008C15C5"/>
    <w:rsid w:val="008C46B0"/>
    <w:rsid w:val="008E0726"/>
    <w:rsid w:val="00902755"/>
    <w:rsid w:val="00917601"/>
    <w:rsid w:val="00923C54"/>
    <w:rsid w:val="009520C1"/>
    <w:rsid w:val="0096034B"/>
    <w:rsid w:val="00964B82"/>
    <w:rsid w:val="009724C9"/>
    <w:rsid w:val="009745CE"/>
    <w:rsid w:val="0099387A"/>
    <w:rsid w:val="009A011B"/>
    <w:rsid w:val="009A1194"/>
    <w:rsid w:val="009A3A01"/>
    <w:rsid w:val="009A45EC"/>
    <w:rsid w:val="009A5C36"/>
    <w:rsid w:val="009B5722"/>
    <w:rsid w:val="009C593A"/>
    <w:rsid w:val="009D2E02"/>
    <w:rsid w:val="009E4D9E"/>
    <w:rsid w:val="009F18F5"/>
    <w:rsid w:val="009F33E0"/>
    <w:rsid w:val="00A002AE"/>
    <w:rsid w:val="00A33327"/>
    <w:rsid w:val="00A37A2A"/>
    <w:rsid w:val="00A920F3"/>
    <w:rsid w:val="00A92162"/>
    <w:rsid w:val="00AA2FB4"/>
    <w:rsid w:val="00AA390D"/>
    <w:rsid w:val="00AB0EC2"/>
    <w:rsid w:val="00AC123F"/>
    <w:rsid w:val="00AC1FBB"/>
    <w:rsid w:val="00AE100C"/>
    <w:rsid w:val="00AE213B"/>
    <w:rsid w:val="00AE3CFE"/>
    <w:rsid w:val="00AF05DE"/>
    <w:rsid w:val="00AF763B"/>
    <w:rsid w:val="00B0363B"/>
    <w:rsid w:val="00B0513E"/>
    <w:rsid w:val="00B106A9"/>
    <w:rsid w:val="00B11C5F"/>
    <w:rsid w:val="00B14877"/>
    <w:rsid w:val="00B2767F"/>
    <w:rsid w:val="00B27F47"/>
    <w:rsid w:val="00B310E6"/>
    <w:rsid w:val="00B36AB3"/>
    <w:rsid w:val="00B37684"/>
    <w:rsid w:val="00B47326"/>
    <w:rsid w:val="00B56898"/>
    <w:rsid w:val="00B8316B"/>
    <w:rsid w:val="00B934FE"/>
    <w:rsid w:val="00B96762"/>
    <w:rsid w:val="00BA12E9"/>
    <w:rsid w:val="00BB0EB9"/>
    <w:rsid w:val="00BB1FD3"/>
    <w:rsid w:val="00BB3982"/>
    <w:rsid w:val="00BE625D"/>
    <w:rsid w:val="00BF4B1E"/>
    <w:rsid w:val="00C100A9"/>
    <w:rsid w:val="00C12ADC"/>
    <w:rsid w:val="00C16BB1"/>
    <w:rsid w:val="00C31510"/>
    <w:rsid w:val="00C35A15"/>
    <w:rsid w:val="00C47030"/>
    <w:rsid w:val="00C475EC"/>
    <w:rsid w:val="00C50E87"/>
    <w:rsid w:val="00C54ED2"/>
    <w:rsid w:val="00C574EE"/>
    <w:rsid w:val="00C619B6"/>
    <w:rsid w:val="00C769BB"/>
    <w:rsid w:val="00C80A93"/>
    <w:rsid w:val="00CA7CCC"/>
    <w:rsid w:val="00CB1B75"/>
    <w:rsid w:val="00CB2DFC"/>
    <w:rsid w:val="00CC4C7D"/>
    <w:rsid w:val="00CD17C4"/>
    <w:rsid w:val="00CD1F7F"/>
    <w:rsid w:val="00CD6577"/>
    <w:rsid w:val="00CE137A"/>
    <w:rsid w:val="00D07307"/>
    <w:rsid w:val="00D14EDB"/>
    <w:rsid w:val="00D165AF"/>
    <w:rsid w:val="00D225B4"/>
    <w:rsid w:val="00D3291F"/>
    <w:rsid w:val="00D33715"/>
    <w:rsid w:val="00D74455"/>
    <w:rsid w:val="00D803E9"/>
    <w:rsid w:val="00D80523"/>
    <w:rsid w:val="00D8170A"/>
    <w:rsid w:val="00D9568B"/>
    <w:rsid w:val="00DA24E0"/>
    <w:rsid w:val="00DB7CBF"/>
    <w:rsid w:val="00DC2E4C"/>
    <w:rsid w:val="00DC4871"/>
    <w:rsid w:val="00DC6096"/>
    <w:rsid w:val="00DD4BF7"/>
    <w:rsid w:val="00DF1BAB"/>
    <w:rsid w:val="00DF2078"/>
    <w:rsid w:val="00DF2BA5"/>
    <w:rsid w:val="00E06BFC"/>
    <w:rsid w:val="00E164BC"/>
    <w:rsid w:val="00E300EA"/>
    <w:rsid w:val="00E36543"/>
    <w:rsid w:val="00E37127"/>
    <w:rsid w:val="00E472FD"/>
    <w:rsid w:val="00E537CE"/>
    <w:rsid w:val="00E8009A"/>
    <w:rsid w:val="00E8390B"/>
    <w:rsid w:val="00E877AA"/>
    <w:rsid w:val="00E95080"/>
    <w:rsid w:val="00EB4732"/>
    <w:rsid w:val="00EC1BD7"/>
    <w:rsid w:val="00ED242F"/>
    <w:rsid w:val="00ED4452"/>
    <w:rsid w:val="00F03C99"/>
    <w:rsid w:val="00F0522F"/>
    <w:rsid w:val="00F139A7"/>
    <w:rsid w:val="00F16069"/>
    <w:rsid w:val="00F37A4A"/>
    <w:rsid w:val="00F44CA3"/>
    <w:rsid w:val="00F510CB"/>
    <w:rsid w:val="00F53151"/>
    <w:rsid w:val="00F6659C"/>
    <w:rsid w:val="00F6667B"/>
    <w:rsid w:val="00F74EF5"/>
    <w:rsid w:val="00F761FE"/>
    <w:rsid w:val="00F80660"/>
    <w:rsid w:val="00F92590"/>
    <w:rsid w:val="00F95035"/>
    <w:rsid w:val="00FA3555"/>
    <w:rsid w:val="00FA496D"/>
    <w:rsid w:val="00FA7EA8"/>
    <w:rsid w:val="00FB195F"/>
    <w:rsid w:val="00FB29E2"/>
    <w:rsid w:val="00FB33DD"/>
    <w:rsid w:val="00FC7DA2"/>
    <w:rsid w:val="00FD2CA9"/>
    <w:rsid w:val="00FD37C6"/>
    <w:rsid w:val="00FF0742"/>
    <w:rsid w:val="00FF4ECC"/>
    <w:rsid w:val="00FF4FFF"/>
    <w:rsid w:val="2B7FEAF6"/>
    <w:rsid w:val="31ACBC4E"/>
    <w:rsid w:val="34700AA4"/>
    <w:rsid w:val="4D8F3F67"/>
    <w:rsid w:val="4FF49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BEFB2"/>
  <w15:chartTrackingRefBased/>
  <w15:docId w15:val="{BE83E9EC-B3DF-4830-A112-BF7DDD86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1CA"/>
    <w:pPr>
      <w:spacing w:before="120"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02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648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2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648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760"/>
    <w:pPr>
      <w:numPr>
        <w:numId w:val="4"/>
      </w:numPr>
      <w:ind w:left="284" w:hanging="284"/>
      <w:contextualSpacing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8502EB"/>
    <w:rPr>
      <w:rFonts w:asciiTheme="majorHAnsi" w:eastAsiaTheme="majorEastAsia" w:hAnsiTheme="majorHAnsi" w:cstheme="majorBidi"/>
      <w:color w:val="C648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2EB"/>
    <w:rPr>
      <w:rFonts w:asciiTheme="majorHAnsi" w:eastAsiaTheme="majorEastAsia" w:hAnsiTheme="majorHAnsi" w:cstheme="majorBidi"/>
      <w:color w:val="C64800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F0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F0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8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71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PlaceholderText">
    <w:name w:val="Placeholder Text"/>
    <w:basedOn w:val="DefaultParagraphFont"/>
    <w:uiPriority w:val="99"/>
    <w:semiHidden/>
    <w:rsid w:val="00A920F3"/>
    <w:rPr>
      <w:color w:val="808080"/>
    </w:rPr>
  </w:style>
  <w:style w:type="character" w:customStyle="1" w:styleId="Style1">
    <w:name w:val="Style1"/>
    <w:basedOn w:val="DefaultParagraphFont"/>
    <w:uiPriority w:val="1"/>
    <w:rsid w:val="002421D8"/>
    <w:rPr>
      <w:rFonts w:asciiTheme="minorHAnsi" w:hAnsiTheme="minorHAnsi"/>
      <w:color w:val="595959" w:themeColor="text1" w:themeTint="A6"/>
      <w:sz w:val="22"/>
    </w:rPr>
  </w:style>
  <w:style w:type="character" w:customStyle="1" w:styleId="Style2">
    <w:name w:val="Style2"/>
    <w:basedOn w:val="DefaultParagraphFont"/>
    <w:uiPriority w:val="1"/>
    <w:rsid w:val="002421D8"/>
    <w:rPr>
      <w:bdr w:val="single" w:sz="4" w:space="0" w:color="auto"/>
    </w:rPr>
  </w:style>
  <w:style w:type="character" w:customStyle="1" w:styleId="Style3">
    <w:name w:val="Style3"/>
    <w:basedOn w:val="DefaultParagraphFont"/>
    <w:uiPriority w:val="1"/>
    <w:rsid w:val="002421D8"/>
    <w:rPr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D3291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53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B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B2F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E300EA"/>
  </w:style>
  <w:style w:type="paragraph" w:styleId="Header">
    <w:name w:val="header"/>
    <w:basedOn w:val="Normal"/>
    <w:link w:val="HeaderChar"/>
    <w:uiPriority w:val="99"/>
    <w:unhideWhenUsed/>
    <w:rsid w:val="00F510CB"/>
    <w:pPr>
      <w:tabs>
        <w:tab w:val="center" w:pos="4320"/>
        <w:tab w:val="right" w:pos="864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510CB"/>
  </w:style>
  <w:style w:type="paragraph" w:styleId="Footer">
    <w:name w:val="footer"/>
    <w:basedOn w:val="Normal"/>
    <w:link w:val="FooterChar"/>
    <w:uiPriority w:val="99"/>
    <w:unhideWhenUsed/>
    <w:rsid w:val="00F510CB"/>
    <w:pPr>
      <w:tabs>
        <w:tab w:val="center" w:pos="4320"/>
        <w:tab w:val="right" w:pos="864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510CB"/>
  </w:style>
  <w:style w:type="paragraph" w:styleId="FootnoteText">
    <w:name w:val="footnote text"/>
    <w:basedOn w:val="Normal"/>
    <w:link w:val="FootnoteTextChar"/>
    <w:uiPriority w:val="99"/>
    <w:semiHidden/>
    <w:unhideWhenUsed/>
    <w:rsid w:val="00A37A2A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7A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7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716501AC454F42A38D4503531E5B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4B377-F0B5-4017-8009-D3B6F41744AA}"/>
      </w:docPartPr>
      <w:docPartBody>
        <w:p w:rsidR="000933AF" w:rsidRDefault="000933AF" w:rsidP="000933AF">
          <w:pPr>
            <w:pStyle w:val="D1716501AC454F42A38D4503531E5BB5"/>
          </w:pPr>
          <w:r w:rsidRPr="008C250D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10ADF7AD1D1D49B5B51684BD7ABCCB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64F7A-2EFF-4C3F-B405-E1295DE1440F}"/>
      </w:docPartPr>
      <w:docPartBody>
        <w:p w:rsidR="009A011B" w:rsidRDefault="009A011B" w:rsidP="009A011B">
          <w:pPr>
            <w:pStyle w:val="10ADF7AD1D1D49B5B51684BD7ABCCB01"/>
          </w:pPr>
          <w:r w:rsidRPr="008C250D">
            <w:rPr>
              <w:rStyle w:val="PlaceholderText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dio Canada">
    <w:altName w:val="Calibri"/>
    <w:charset w:val="00"/>
    <w:family w:val="auto"/>
    <w:pitch w:val="variable"/>
    <w:sig w:usb0="A00000FF" w:usb1="5000204B" w:usb2="00000000" w:usb3="00000000" w:csb0="00000193" w:csb1="00000000"/>
  </w:font>
  <w:font w:name="Radio Canada Light">
    <w:altName w:val="Calibri"/>
    <w:charset w:val="00"/>
    <w:family w:val="auto"/>
    <w:pitch w:val="variable"/>
    <w:sig w:usb0="A00000FF" w:usb1="5000204B" w:usb2="00000000" w:usb3="00000000" w:csb0="00000193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AF"/>
    <w:rsid w:val="000933AF"/>
    <w:rsid w:val="000F422D"/>
    <w:rsid w:val="00116F20"/>
    <w:rsid w:val="001557C0"/>
    <w:rsid w:val="001B75C5"/>
    <w:rsid w:val="00415B49"/>
    <w:rsid w:val="00553576"/>
    <w:rsid w:val="009A011B"/>
    <w:rsid w:val="00A92162"/>
    <w:rsid w:val="00AE100C"/>
    <w:rsid w:val="00B0513E"/>
    <w:rsid w:val="00D359AC"/>
    <w:rsid w:val="00F7231F"/>
    <w:rsid w:val="00F7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011B"/>
    <w:rPr>
      <w:color w:val="808080"/>
    </w:rPr>
  </w:style>
  <w:style w:type="paragraph" w:customStyle="1" w:styleId="D1716501AC454F42A38D4503531E5BB5">
    <w:name w:val="D1716501AC454F42A38D4503531E5BB5"/>
    <w:rsid w:val="000933AF"/>
  </w:style>
  <w:style w:type="paragraph" w:customStyle="1" w:styleId="10ADF7AD1D1D49B5B51684BD7ABCCB01">
    <w:name w:val="10ADF7AD1D1D49B5B51684BD7ABCCB01"/>
    <w:rsid w:val="009A01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égep">
      <a:dk1>
        <a:sysClr val="windowText" lastClr="000000"/>
      </a:dk1>
      <a:lt1>
        <a:sysClr val="window" lastClr="FFFFFF"/>
      </a:lt1>
      <a:dk2>
        <a:srgbClr val="085C4D"/>
      </a:dk2>
      <a:lt2>
        <a:srgbClr val="F7F0E3"/>
      </a:lt2>
      <a:accent1>
        <a:srgbClr val="FF640A"/>
      </a:accent1>
      <a:accent2>
        <a:srgbClr val="5087F5"/>
      </a:accent2>
      <a:accent3>
        <a:srgbClr val="52AE32"/>
      </a:accent3>
      <a:accent4>
        <a:srgbClr val="D0FF71"/>
      </a:accent4>
      <a:accent5>
        <a:srgbClr val="FFFFFF"/>
      </a:accent5>
      <a:accent6>
        <a:srgbClr val="FFFFFF"/>
      </a:accent6>
      <a:hlink>
        <a:srgbClr val="FFFFFF"/>
      </a:hlink>
      <a:folHlink>
        <a:srgbClr val="52AE3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a54989-e60c-4feb-ba65-f7703e82d02b" xsi:nil="true"/>
    <lcf76f155ced4ddcb4097134ff3c332f xmlns="039a3ac3-8163-4f4b-886c-4c22e2bda801">
      <Terms xmlns="http://schemas.microsoft.com/office/infopath/2007/PartnerControls"/>
    </lcf76f155ced4ddcb4097134ff3c332f>
    <_Flow_SignoffStatus xmlns="039a3ac3-8163-4f4b-886c-4c22e2bda8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8D8675857E24C830F56B81DD32346" ma:contentTypeVersion="18" ma:contentTypeDescription="Crée un document." ma:contentTypeScope="" ma:versionID="c7ec335230420418376612f9d6f02a52">
  <xsd:schema xmlns:xsd="http://www.w3.org/2001/XMLSchema" xmlns:xs="http://www.w3.org/2001/XMLSchema" xmlns:p="http://schemas.microsoft.com/office/2006/metadata/properties" xmlns:ns2="039a3ac3-8163-4f4b-886c-4c22e2bda801" xmlns:ns3="1ea54989-e60c-4feb-ba65-f7703e82d02b" targetNamespace="http://schemas.microsoft.com/office/2006/metadata/properties" ma:root="true" ma:fieldsID="8c9e5ec964e18eecc541ef163805dbcf" ns2:_="" ns3:_="">
    <xsd:import namespace="039a3ac3-8163-4f4b-886c-4c22e2bda801"/>
    <xsd:import namespace="1ea54989-e60c-4feb-ba65-f7703e82d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a3ac3-8163-4f4b-886c-4c22e2bda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ee7099c-c430-4f29-be0f-2cf3fe768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54989-e60c-4feb-ba65-f7703e82d0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5ba1ed-bdc9-48e8-b473-1d60131e5a21}" ma:internalName="TaxCatchAll" ma:showField="CatchAllData" ma:web="1ea54989-e60c-4feb-ba65-f7703e82d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D81D-4CDD-4E2A-B644-BF7991B26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12A97-F0BB-4E6B-BB01-C2790B29A5CF}">
  <ds:schemaRefs>
    <ds:schemaRef ds:uri="http://schemas.microsoft.com/office/2006/metadata/properties"/>
    <ds:schemaRef ds:uri="http://schemas.microsoft.com/office/infopath/2007/PartnerControls"/>
    <ds:schemaRef ds:uri="1ea54989-e60c-4feb-ba65-f7703e82d02b"/>
    <ds:schemaRef ds:uri="039a3ac3-8163-4f4b-886c-4c22e2bda801"/>
  </ds:schemaRefs>
</ds:datastoreItem>
</file>

<file path=customXml/itemProps3.xml><?xml version="1.0" encoding="utf-8"?>
<ds:datastoreItem xmlns:ds="http://schemas.openxmlformats.org/officeDocument/2006/customXml" ds:itemID="{134D77AA-5414-41D0-972B-711D1D193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a3ac3-8163-4f4b-886c-4c22e2bda801"/>
    <ds:schemaRef ds:uri="1ea54989-e60c-4feb-ba65-f7703e82d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14F1CD-3C99-496F-9CD9-463200B4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390</Words>
  <Characters>2228</Characters>
  <Application>Microsoft Office Word</Application>
  <DocSecurity>4</DocSecurity>
  <Lines>18</Lines>
  <Paragraphs>5</Paragraphs>
  <ScaleCrop>false</ScaleCrop>
  <Company>Cegep de Sherbrooke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Marie-Josée</dc:creator>
  <cp:keywords/>
  <dc:description/>
  <cp:lastModifiedBy>Fraser, Marie-Josée</cp:lastModifiedBy>
  <cp:revision>119</cp:revision>
  <dcterms:created xsi:type="dcterms:W3CDTF">2023-01-15T21:28:00Z</dcterms:created>
  <dcterms:modified xsi:type="dcterms:W3CDTF">2026-02-24T16:17:00Z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0x010100D098D8675857E24C830F56B81DD32346</vt:lpwstr>
  </property>
  <property fmtid="{D5CDD505-2E9C-101B-9397-08002B2CF9AE}" pid="3" name="MediaServiceImageTags">
    <vt:lpwstr/>
  </property>
</Properties>
</file>